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41B79" w14:textId="32440C51" w:rsidR="00E551E6" w:rsidRPr="000503AE" w:rsidRDefault="00E551E6" w:rsidP="00E551E6">
      <w:pPr>
        <w:pStyle w:val="pr"/>
        <w:ind w:firstLine="709"/>
        <w:rPr>
          <w:sz w:val="28"/>
          <w:szCs w:val="28"/>
          <w:lang w:eastAsia="en-US"/>
        </w:rPr>
      </w:pPr>
      <w:r w:rsidRPr="000503AE">
        <w:rPr>
          <w:sz w:val="28"/>
          <w:szCs w:val="28"/>
          <w:lang w:eastAsia="en-US"/>
        </w:rPr>
        <w:t>Приложение №</w:t>
      </w:r>
      <w:r w:rsidRPr="000503AE">
        <w:rPr>
          <w:sz w:val="28"/>
          <w:szCs w:val="28"/>
          <w:lang w:val="kk-KZ" w:eastAsia="en-US"/>
        </w:rPr>
        <w:t xml:space="preserve">   </w:t>
      </w:r>
      <w:r w:rsidRPr="000503AE">
        <w:rPr>
          <w:sz w:val="28"/>
          <w:szCs w:val="28"/>
          <w:lang w:eastAsia="en-US"/>
        </w:rPr>
        <w:t>к приказу</w:t>
      </w:r>
    </w:p>
    <w:p w14:paraId="779954B1" w14:textId="77777777" w:rsidR="00E551E6" w:rsidRPr="000503AE" w:rsidRDefault="00E551E6" w:rsidP="00E551E6">
      <w:pPr>
        <w:pStyle w:val="pr"/>
        <w:ind w:firstLine="709"/>
        <w:rPr>
          <w:sz w:val="28"/>
          <w:szCs w:val="28"/>
          <w:lang w:eastAsia="en-US"/>
        </w:rPr>
      </w:pPr>
    </w:p>
    <w:p w14:paraId="2A131BAD" w14:textId="617DCD91" w:rsidR="00F35AA2" w:rsidRPr="000503AE" w:rsidRDefault="00E551E6" w:rsidP="00422835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 xml:space="preserve">Методика </w:t>
      </w:r>
      <w:r w:rsidR="006D773E" w:rsidRPr="000503AE">
        <w:rPr>
          <w:rStyle w:val="s1"/>
          <w:sz w:val="28"/>
          <w:szCs w:val="28"/>
        </w:rPr>
        <w:t xml:space="preserve">определения валовых и удельных выбросов в атмосферу </w:t>
      </w:r>
      <w:r w:rsidR="006D773E" w:rsidRPr="000503AE">
        <w:rPr>
          <w:rStyle w:val="s1"/>
          <w:sz w:val="28"/>
          <w:szCs w:val="28"/>
        </w:rPr>
        <w:br/>
        <w:t>для зерноперерабатывающих предприятий и элеваторов</w:t>
      </w:r>
    </w:p>
    <w:p w14:paraId="3A19771E" w14:textId="77777777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3DA50014" w14:textId="7AAA9DB1" w:rsidR="00F35AA2" w:rsidRPr="000503AE" w:rsidRDefault="00DD250A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1</w:t>
      </w:r>
      <w:r w:rsidR="006D773E" w:rsidRPr="000503AE">
        <w:rPr>
          <w:rStyle w:val="s1"/>
          <w:sz w:val="28"/>
          <w:szCs w:val="28"/>
        </w:rPr>
        <w:t xml:space="preserve"> Общие положения</w:t>
      </w:r>
    </w:p>
    <w:p w14:paraId="7E00C146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E039B9A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На зерноперерабатывающих предприятиях и элеваторах основными веществами, загрязняющим атмосферный воздух, является зерновая, мучная и комбикормовая пыль.</w:t>
      </w:r>
    </w:p>
    <w:p w14:paraId="6B7568D7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Зерновая пыль выделяется:</w:t>
      </w:r>
    </w:p>
    <w:p w14:paraId="1243F0BA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на элеваторах, зерноскладах, мельзаводах, комбикормовых предприятиях в процессе выполнения операций по приемки, перемещению, очистке и отпуску зерна;</w:t>
      </w:r>
    </w:p>
    <w:p w14:paraId="5376C358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в зерносушилках в процессе сушки зерна;</w:t>
      </w:r>
    </w:p>
    <w:p w14:paraId="0E30F484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на мельзаводах при подготовке зерна к помолу;</w:t>
      </w:r>
    </w:p>
    <w:p w14:paraId="072134DD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на крупозаводах в процессе подготовки и переработки зерна, при выборе готовой продукции.</w:t>
      </w:r>
    </w:p>
    <w:p w14:paraId="1FF5ABA6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Мучная пыль выделяется:</w:t>
      </w:r>
    </w:p>
    <w:p w14:paraId="2EC6BCF9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-на мельзаводах при производстве, складировании и выборе готовой продукции;</w:t>
      </w:r>
    </w:p>
    <w:p w14:paraId="194C62BE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-на комбикормовых предприятиях при приемке и перемещению мучного сырья.</w:t>
      </w:r>
    </w:p>
    <w:p w14:paraId="2274D50A" w14:textId="7E708A8E" w:rsidR="00F35AA2" w:rsidRPr="000503AE" w:rsidRDefault="006D773E" w:rsidP="00BC39C6">
      <w:pPr>
        <w:ind w:firstLine="567"/>
        <w:jc w:val="both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t>Комбикормовая пыль выделяется на комбикормовых предприятиях при транспортировании компонентов комбикормов, выработке комбикормов и белково-витаминных добавок (БВД) и отпуске готовой продукции.</w:t>
      </w:r>
    </w:p>
    <w:p w14:paraId="5E420952" w14:textId="41FA3FC1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Методика определения валовых и удельных выбросов в атмосферу для зерноперерабатывающих предприятий и элеваторов разработана с целью усовершенствования определения величины выбросов загрязняющих веществ в атмосферу зерноперерабатывающими предприятиями и элеваторами, что позволяет решить задачу улучшения санитарно-гигиенического состояния воздушного бассейна.</w:t>
      </w:r>
    </w:p>
    <w:p w14:paraId="266C6D80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Качественный и количественный состав технологических выбросов определен на основании экспериментальных данных об отходящих пылегазовых потоках.</w:t>
      </w:r>
    </w:p>
    <w:p w14:paraId="28B191C1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Методика позволяет определять расчетным методом количество выбросов пыли из аспирационных и пневмотранспортных установок в зависимости от типа пылеуловителей на предприятиях по хранению и переработке зерна.</w:t>
      </w:r>
    </w:p>
    <w:p w14:paraId="3F31732D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Хлебопекарные и макаронные предприятия могут руководствоваться данной Методикой при наличии аналогичных типов пылеуловителей, указанных в Методике.</w:t>
      </w:r>
    </w:p>
    <w:p w14:paraId="671C6BEC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Данная Методика рекомендуется к использованию природоохранными службами предприятиями и организациями при инвентаризации и контроле выбросов от стационарных организованных и неорганизованных источников.</w:t>
      </w:r>
    </w:p>
    <w:p w14:paraId="48653020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Методика предназначена для расчета выбросов взвешенных и газообразных веществ, выделяющихся от стационарных источников на всех стадиях приема и отпуска зерна и зерновых отходов, производства муки и комбикормов.</w:t>
      </w:r>
    </w:p>
    <w:p w14:paraId="6CF40AF9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Методика устанавливает процедуры и алгоритмы расчета максимальных разовых выделений и выбросов, валовых (годовых) выделений и выбросов загрязняющих веществ на основе результатов прямого измерения термодинамических параметров выбросов и дисперсности пылевой фракции используемого сырья. Методика также устанавливает порядок определения удельных показателей выделений загрязняющих веществ.</w:t>
      </w:r>
    </w:p>
    <w:p w14:paraId="6955DA01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Полученные по данной Методике величины выбросов загрязняющих веществ используются:</w:t>
      </w:r>
    </w:p>
    <w:p w14:paraId="1D9959C4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оценке воздействия на окружающую среду;</w:t>
      </w:r>
    </w:p>
    <w:p w14:paraId="1F158248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разработке проектной документации на строительство, реконструкцию, расширение, техническое перевооружение, модернизацию;</w:t>
      </w:r>
    </w:p>
    <w:p w14:paraId="1733C1FA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изменении профиля производства, ликвидации объектов и комплексов;</w:t>
      </w:r>
    </w:p>
    <w:p w14:paraId="37A541AD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инвентаризации выбросов загрязняющих веществ в атмосферный воздух;</w:t>
      </w:r>
    </w:p>
    <w:p w14:paraId="59D569FB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нормировании выбросов загрязняющих веществ в атмосферный воздух;</w:t>
      </w:r>
    </w:p>
    <w:p w14:paraId="6B4F9DBE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установлении объемов разрешенных (лимитируемых) выбросов загрязняющих веществ в атмосферный воздух;</w:t>
      </w:r>
    </w:p>
    <w:p w14:paraId="686380E0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контроле соблюдения установленных норм выбросов загрязняющих веществ в атмосферный воздух;</w:t>
      </w:r>
    </w:p>
    <w:p w14:paraId="4C53FF25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ведении первичного учета о воздействии на атмосферный воздух;</w:t>
      </w:r>
    </w:p>
    <w:p w14:paraId="4D700C40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ведении отчетности о выбросах загрязняющих веществ;</w:t>
      </w:r>
    </w:p>
    <w:p w14:paraId="5E92DCF9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исчислении платы за эмиссии в окружающую среду;</w:t>
      </w:r>
    </w:p>
    <w:p w14:paraId="4334219C" w14:textId="77777777" w:rsidR="00DD250A" w:rsidRPr="000503AE" w:rsidRDefault="00DD250A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при выполнении иных мероприятий по охране атмосферного воздуха.</w:t>
      </w:r>
    </w:p>
    <w:p w14:paraId="771D9514" w14:textId="5A317CE6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В </w:t>
      </w:r>
      <w:r w:rsidR="00DD250A" w:rsidRPr="000503AE">
        <w:rPr>
          <w:rStyle w:val="s0"/>
          <w:color w:val="0070C0"/>
          <w:sz w:val="28"/>
          <w:szCs w:val="28"/>
        </w:rPr>
        <w:t>Приложении 1</w:t>
      </w:r>
      <w:r w:rsidR="00DD250A" w:rsidRPr="000503AE">
        <w:rPr>
          <w:rStyle w:val="s0"/>
          <w:sz w:val="28"/>
          <w:szCs w:val="28"/>
        </w:rPr>
        <w:t xml:space="preserve"> </w:t>
      </w:r>
      <w:r w:rsidRPr="000503AE">
        <w:rPr>
          <w:rStyle w:val="s0"/>
          <w:sz w:val="28"/>
          <w:szCs w:val="28"/>
        </w:rPr>
        <w:t>приведен перечень производств, с характерными для них видами пыли.</w:t>
      </w:r>
    </w:p>
    <w:p w14:paraId="06927FA4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Приемка сырья и отпуск готовой продукции осуществляется железнодорожным и автомобильным транспортом.</w:t>
      </w:r>
    </w:p>
    <w:p w14:paraId="3D376A94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Источниками выделения выбросов веществ в атмосферу на зерноперерабатывающих предприятиях и элеваторах являются: технологическое и транспортное оборудование, зерносушилки, котельные, сварочные посты, металло- и деревообрабатывающие станки. </w:t>
      </w:r>
    </w:p>
    <w:p w14:paraId="12008BDB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Источники выделения подразделяются на организованные, оборудованные системой специальных газопроводов для отвода вредных веществ (аспирационными или вентиляционными установками), и неорганизованные, выбрасывающие вредные вещества непосредственно в атмосферу.</w:t>
      </w:r>
    </w:p>
    <w:p w14:paraId="3A020D1A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Источниками выбросов загрязняющих веществ в атмосферу на зерноперерабатывающих предприятиях являются: аспирационные и пневмотранспортные установки, зерносушилки, дымоходы, местная </w:t>
      </w:r>
      <w:r w:rsidRPr="000503AE">
        <w:rPr>
          <w:rStyle w:val="s0"/>
          <w:sz w:val="28"/>
          <w:szCs w:val="28"/>
        </w:rPr>
        <w:lastRenderedPageBreak/>
        <w:t>вытяжная вентиляция от сварочных постов и металло- и деревообрабатывающих станков, а также зарядных станций.</w:t>
      </w:r>
    </w:p>
    <w:p w14:paraId="7BBD6F4A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Неорганизованными источниками выбросов пыли в атмосферу являются места загрузки, выгрузки, перемещения и хранения пылевых продуктов - узлы пересыпки, перевалочные работы на складах, хранилищах.</w:t>
      </w:r>
    </w:p>
    <w:p w14:paraId="2D6369B6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Расчет выбросов загрязняющих веществ и удельные показатели загрязняющих веществ по отдельным ингредиентам при выполнении работ на сварочных постах приводятся в соответствующей методике, действующей на момент проведения расчетов. При выполнении работ на металлообрабатывающих станках удельные показатели загрязняющих веществ по отдельным ингредиентам и расчет выбросов загрязняющих веществ от металлообрабатывающих станков представлены в соответствующей методике, действующей на момент проведения расчетов.</w:t>
      </w:r>
    </w:p>
    <w:p w14:paraId="59DB4076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Расчет выбросов загрязняющих веществ от деревообрабатывающего оборудования приводится в соответствующей методике, действующей на момент проведения расчетов.</w:t>
      </w:r>
    </w:p>
    <w:p w14:paraId="4B44C46F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Газообразные вещества, образующиеся при сжигании топлива в зерносушилках и котельных, выбрасываются в атмосферу без очистки - это сернистый ангидрид, окись углерода, окислы азота. Расчет выбросов загрязняющих веществ с газообразными продуктами сгорания следует проводить в соответствии с методикой, действующей на момент проведения расчетов. При расчете выбросов загрязняющих веществ, образующихся в процессе сжигания мазута в топках котельных, следует пользоваться соответствующей методикой, действующей на момент проведения расчетов.</w:t>
      </w:r>
    </w:p>
    <w:p w14:paraId="2830C0CD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При расчете выбросов загрязняющих веществ, образующихся в процессе перемещения автотранспорта по территории предприятий по переработке зерна и элеваторов, следует так же пользоваться соответствующей методикой, действующей на момент проведения расчетов.</w:t>
      </w:r>
    </w:p>
    <w:p w14:paraId="71613037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Суммарное количество пыли (т/год), выбрасываемое организованными и неорганизованными источниками технологического оборудования определяется в соответствии с данной Методикой.</w:t>
      </w:r>
    </w:p>
    <w:p w14:paraId="3883B394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50B2AAC6" w14:textId="5467BFDA" w:rsidR="00F35AA2" w:rsidRPr="000503AE" w:rsidRDefault="00DD250A" w:rsidP="00BC39C6">
      <w:pPr>
        <w:ind w:firstLine="400"/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2</w:t>
      </w:r>
      <w:r w:rsidR="006D773E" w:rsidRPr="000503AE">
        <w:rPr>
          <w:rStyle w:val="s1"/>
          <w:sz w:val="28"/>
          <w:szCs w:val="28"/>
        </w:rPr>
        <w:t xml:space="preserve"> Расчет суммарных выбросов пыли в атмосферный воздух </w:t>
      </w:r>
      <w:r w:rsidR="006D773E" w:rsidRPr="000503AE">
        <w:rPr>
          <w:rStyle w:val="s1"/>
          <w:sz w:val="28"/>
          <w:szCs w:val="28"/>
        </w:rPr>
        <w:br/>
        <w:t>источниками технологического и вспомогательного оборудования</w:t>
      </w:r>
    </w:p>
    <w:p w14:paraId="714E5301" w14:textId="77777777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64D34ED6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Валовые выбросы пыли в атмосферный воздух от зерноперерабатывающих предприятий и элеваторов состоят из суммарного количества пыли, отходящей от технологического и транспортного оборудования, от сварочных постов, от металло- и деревообрабатывающих станков </w:t>
      </w:r>
    </w:p>
    <w:p w14:paraId="19846327" w14:textId="77777777" w:rsidR="00F35AA2" w:rsidRPr="000503AE" w:rsidRDefault="006D773E" w:rsidP="00BC39C6">
      <w:pPr>
        <w:ind w:firstLine="567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Количество пыли, отходящей от транспортного и технологического оборудования, равно суммарному количеству пыли, поступающей в пылеуловители аспирационных и пневмотранспортных установок, обслуживающих это оборудование. Количество отходящей пыли от оборудования вычисляют по формуле:</w:t>
      </w:r>
    </w:p>
    <w:p w14:paraId="06DC88DE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 </w:t>
      </w:r>
    </w:p>
    <w:p w14:paraId="557B5AE1" w14:textId="3E0EC94C" w:rsidR="00F35AA2" w:rsidRPr="000503AE" w:rsidRDefault="006D773E" w:rsidP="00BC39C6">
      <w:pPr>
        <w:ind w:firstLine="709"/>
        <w:jc w:val="center"/>
        <w:rPr>
          <w:sz w:val="28"/>
          <w:szCs w:val="28"/>
        </w:rPr>
      </w:pPr>
      <w:bookmarkStart w:id="0" w:name="SUB51"/>
      <w:bookmarkEnd w:id="0"/>
      <w:r w:rsidRPr="000503AE">
        <w:rPr>
          <w:noProof/>
          <w:sz w:val="28"/>
          <w:szCs w:val="28"/>
        </w:rPr>
        <w:drawing>
          <wp:inline distT="0" distB="0" distL="0" distR="0" wp14:anchorId="25898865" wp14:editId="2842497C">
            <wp:extent cx="1828800" cy="42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8685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                                                                                     (</w:t>
      </w:r>
      <w:r w:rsidR="008E15A4" w:rsidRPr="000503AE">
        <w:rPr>
          <w:sz w:val="28"/>
          <w:szCs w:val="28"/>
        </w:rPr>
        <w:t>2</w:t>
      </w:r>
      <w:r w:rsidRPr="000503AE">
        <w:rPr>
          <w:sz w:val="28"/>
          <w:szCs w:val="28"/>
        </w:rPr>
        <w:t>.1)</w:t>
      </w:r>
    </w:p>
    <w:p w14:paraId="785A4659" w14:textId="77777777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sz w:val="28"/>
          <w:szCs w:val="28"/>
        </w:rPr>
        <w:t> </w:t>
      </w:r>
    </w:p>
    <w:p w14:paraId="3A49B1A7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где </w:t>
      </w:r>
      <w:r w:rsidRPr="000503AE">
        <w:rPr>
          <w:noProof/>
          <w:sz w:val="28"/>
          <w:szCs w:val="28"/>
        </w:rPr>
        <w:drawing>
          <wp:inline distT="0" distB="0" distL="0" distR="0" wp14:anchorId="1209D5C5" wp14:editId="1E5A9121">
            <wp:extent cx="2571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8685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-количество отходящей от оборудования пыли, т/год;</w:t>
      </w:r>
    </w:p>
    <w:p w14:paraId="38312E1B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 - время работы предприятия, сут/год;</w:t>
      </w:r>
    </w:p>
    <w:p w14:paraId="51C2A4DD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Q</w:t>
      </w:r>
      <w:r w:rsidRPr="000503AE">
        <w:rPr>
          <w:rStyle w:val="s0"/>
          <w:sz w:val="28"/>
          <w:szCs w:val="28"/>
          <w:vertAlign w:val="subscript"/>
        </w:rPr>
        <w:t>i</w:t>
      </w:r>
      <w:r w:rsidRPr="000503AE">
        <w:rPr>
          <w:rStyle w:val="s0"/>
          <w:sz w:val="28"/>
          <w:szCs w:val="28"/>
        </w:rPr>
        <w:t xml:space="preserve"> - расход воздуха в каждой i-й аспирационной или пневмотранспортной установке, 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/ч;</w:t>
      </w:r>
    </w:p>
    <w:p w14:paraId="333B9112" w14:textId="0B846416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Ai - концентрации пыли в воздухе, отходящем от i-й аспирационной или пневмотранспортной установки,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 xml:space="preserve"> (</w:t>
      </w:r>
      <w:r w:rsidR="008E15A4" w:rsidRPr="000503AE">
        <w:rPr>
          <w:rStyle w:val="s0"/>
          <w:color w:val="0070C0"/>
          <w:sz w:val="28"/>
          <w:szCs w:val="28"/>
        </w:rPr>
        <w:t>Приложение 2-5</w:t>
      </w:r>
      <w:r w:rsidRPr="000503AE">
        <w:rPr>
          <w:rStyle w:val="s0"/>
          <w:color w:val="0070C0"/>
          <w:sz w:val="28"/>
          <w:szCs w:val="28"/>
        </w:rPr>
        <w:t>);</w:t>
      </w:r>
    </w:p>
    <w:p w14:paraId="0F3930C4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t</w:t>
      </w:r>
      <w:r w:rsidRPr="000503AE">
        <w:rPr>
          <w:rStyle w:val="s0"/>
          <w:sz w:val="28"/>
          <w:szCs w:val="28"/>
          <w:vertAlign w:val="subscript"/>
        </w:rPr>
        <w:t>i</w:t>
      </w:r>
      <w:r w:rsidRPr="000503AE">
        <w:rPr>
          <w:rStyle w:val="s0"/>
          <w:sz w:val="28"/>
          <w:szCs w:val="28"/>
        </w:rPr>
        <w:t xml:space="preserve"> - время работы i-й аспирационной или пневмотранспортной установки, ч/сут;</w:t>
      </w:r>
    </w:p>
    <w:p w14:paraId="20107EC9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n - количество установок на предприятии.</w:t>
      </w:r>
    </w:p>
    <w:p w14:paraId="33DCA59C" w14:textId="6C5FDEF6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Концентрацию пыли в воздухе (Ai), отходящем от оборудования элеваторов, принимают из таблицы 5.1, от оборудования подготовительных и шелушильных отделений мукомольных и крупяных заводов - из </w:t>
      </w:r>
      <w:hyperlink w:anchor="sub502" w:history="1">
        <w:r w:rsidR="008E15A4" w:rsidRPr="000503AE">
          <w:rPr>
            <w:rStyle w:val="a3"/>
            <w:sz w:val="28"/>
            <w:szCs w:val="28"/>
          </w:rPr>
          <w:t>Приложения</w:t>
        </w:r>
      </w:hyperlink>
      <w:r w:rsidR="008E15A4" w:rsidRPr="000503AE">
        <w:rPr>
          <w:rStyle w:val="a3"/>
          <w:sz w:val="28"/>
          <w:szCs w:val="28"/>
        </w:rPr>
        <w:t xml:space="preserve"> 3</w:t>
      </w:r>
      <w:r w:rsidRPr="000503AE">
        <w:rPr>
          <w:rStyle w:val="s0"/>
          <w:sz w:val="28"/>
          <w:szCs w:val="28"/>
        </w:rPr>
        <w:t xml:space="preserve">, от оборудования размольных отделений мукомольных заводов - из </w:t>
      </w:r>
      <w:hyperlink w:anchor="sub503" w:history="1">
        <w:r w:rsidR="008E15A4" w:rsidRPr="000503AE">
          <w:rPr>
            <w:rStyle w:val="a3"/>
            <w:sz w:val="28"/>
            <w:szCs w:val="28"/>
          </w:rPr>
          <w:t>Приложения</w:t>
        </w:r>
      </w:hyperlink>
      <w:r w:rsidR="008E15A4" w:rsidRPr="000503AE">
        <w:rPr>
          <w:rStyle w:val="a3"/>
          <w:sz w:val="28"/>
          <w:szCs w:val="28"/>
        </w:rPr>
        <w:t xml:space="preserve"> 4</w:t>
      </w:r>
      <w:r w:rsidRPr="000503AE">
        <w:rPr>
          <w:rStyle w:val="s0"/>
          <w:sz w:val="28"/>
          <w:szCs w:val="28"/>
        </w:rPr>
        <w:t xml:space="preserve">, от оборудования комбикормовых заводов - из </w:t>
      </w:r>
      <w:hyperlink w:anchor="sub504" w:history="1">
        <w:r w:rsidR="008E15A4" w:rsidRPr="000503AE">
          <w:rPr>
            <w:rStyle w:val="a3"/>
            <w:sz w:val="28"/>
            <w:szCs w:val="28"/>
          </w:rPr>
          <w:t>Приложения</w:t>
        </w:r>
      </w:hyperlink>
      <w:r w:rsidR="008E15A4" w:rsidRPr="000503AE">
        <w:rPr>
          <w:rStyle w:val="a3"/>
          <w:sz w:val="28"/>
          <w:szCs w:val="28"/>
        </w:rPr>
        <w:t xml:space="preserve"> 5</w:t>
      </w:r>
      <w:r w:rsidRPr="000503AE">
        <w:rPr>
          <w:rStyle w:val="s0"/>
          <w:sz w:val="28"/>
          <w:szCs w:val="28"/>
        </w:rPr>
        <w:t>.</w:t>
      </w:r>
    </w:p>
    <w:p w14:paraId="5EB236D8" w14:textId="483AAD8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Концентрацию пыли в воздухе (г/м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), отходящем от воздушно-ситовых сепараторов на элеваторе, определяют в зависимости от расхода аспирируемого воздуха по формуле:</w:t>
      </w:r>
    </w:p>
    <w:p w14:paraId="75EEECC9" w14:textId="4397E52A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  <w:vertAlign w:val="subscript"/>
        </w:rPr>
        <w:drawing>
          <wp:inline distT="0" distB="0" distL="0" distR="0" wp14:anchorId="137E5910" wp14:editId="712B6585">
            <wp:extent cx="114300" cy="219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8685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noProof/>
          <w:sz w:val="28"/>
          <w:szCs w:val="28"/>
        </w:rPr>
        <w:drawing>
          <wp:inline distT="0" distB="0" distL="0" distR="0" wp14:anchorId="28E28DB0" wp14:editId="166261D8">
            <wp:extent cx="1123950" cy="390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8685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          </w:t>
      </w:r>
      <w:r w:rsidR="00FF7834" w:rsidRPr="000503AE">
        <w:rPr>
          <w:sz w:val="28"/>
          <w:szCs w:val="28"/>
        </w:rPr>
        <w:t>                              (2</w:t>
      </w:r>
      <w:r w:rsidRPr="000503AE">
        <w:rPr>
          <w:sz w:val="28"/>
          <w:szCs w:val="28"/>
        </w:rPr>
        <w:t>.2)</w:t>
      </w:r>
    </w:p>
    <w:p w14:paraId="69FEBF92" w14:textId="77777777" w:rsidR="00F35AA2" w:rsidRPr="000503AE" w:rsidRDefault="006D773E" w:rsidP="00BC39C6">
      <w:pPr>
        <w:ind w:firstLine="400"/>
        <w:rPr>
          <w:sz w:val="28"/>
          <w:szCs w:val="28"/>
        </w:rPr>
      </w:pPr>
      <w:r w:rsidRPr="000503AE">
        <w:rPr>
          <w:sz w:val="28"/>
          <w:szCs w:val="28"/>
        </w:rPr>
        <w:t xml:space="preserve">где </w:t>
      </w: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j</w:t>
      </w:r>
      <w:r w:rsidRPr="000503AE">
        <w:rPr>
          <w:sz w:val="28"/>
          <w:szCs w:val="28"/>
        </w:rPr>
        <w:t xml:space="preserve"> - фактический расход аспирируемого воздуха, тыс.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>/ч;</w:t>
      </w:r>
    </w:p>
    <w:p w14:paraId="6D083B3F" w14:textId="77777777" w:rsidR="00F35AA2" w:rsidRPr="000503AE" w:rsidRDefault="006D773E" w:rsidP="00BC39C6">
      <w:pPr>
        <w:ind w:firstLine="400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n</w:t>
      </w:r>
      <w:r w:rsidRPr="000503AE">
        <w:rPr>
          <w:sz w:val="28"/>
          <w:szCs w:val="28"/>
        </w:rPr>
        <w:t xml:space="preserve"> - нормативный расход аспирируемого воздуха, тыс.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 xml:space="preserve">/ч (для ЗСМ-50 </w:t>
      </w: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n</w:t>
      </w:r>
      <w:r w:rsidRPr="000503AE">
        <w:rPr>
          <w:sz w:val="28"/>
          <w:szCs w:val="28"/>
        </w:rPr>
        <w:t xml:space="preserve"> = 10,8 тыс.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 xml:space="preserve">/ч, для ЗСМ-100 </w:t>
      </w: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n</w:t>
      </w:r>
      <w:r w:rsidRPr="000503AE">
        <w:rPr>
          <w:sz w:val="28"/>
          <w:szCs w:val="28"/>
        </w:rPr>
        <w:t xml:space="preserve"> = 21, 6 тыс.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>/ч).</w:t>
      </w:r>
    </w:p>
    <w:p w14:paraId="66154147" w14:textId="353F58CC" w:rsidR="00F35AA2" w:rsidRPr="000503AE" w:rsidRDefault="006D773E" w:rsidP="00BC39C6">
      <w:pPr>
        <w:ind w:firstLine="400"/>
        <w:rPr>
          <w:sz w:val="28"/>
          <w:szCs w:val="28"/>
        </w:rPr>
      </w:pPr>
      <w:r w:rsidRPr="000503AE">
        <w:rPr>
          <w:sz w:val="28"/>
          <w:szCs w:val="28"/>
        </w:rPr>
        <w:t> </w:t>
      </w:r>
      <w:bookmarkStart w:id="1" w:name="SUB503"/>
      <w:bookmarkEnd w:id="1"/>
      <w:r w:rsidRPr="000503AE">
        <w:rPr>
          <w:rStyle w:val="s0"/>
          <w:sz w:val="28"/>
          <w:szCs w:val="28"/>
        </w:rPr>
        <w:t>Количество пыли (т/год), отходящей от коробов шахтных зерносушилок и шахт охлаждения зерна, пневмогазовых и газорециркуляционных зерносушилок, следует определять по формуле:</w:t>
      </w:r>
    </w:p>
    <w:p w14:paraId="58761CBB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63906E7" w14:textId="4DAEAF94" w:rsidR="00F35AA2" w:rsidRPr="000503AE" w:rsidRDefault="006D773E" w:rsidP="00BC39C6">
      <w:pPr>
        <w:jc w:val="center"/>
        <w:rPr>
          <w:sz w:val="28"/>
          <w:szCs w:val="28"/>
        </w:rPr>
      </w:pPr>
      <w:bookmarkStart w:id="2" w:name="SUB53"/>
      <w:bookmarkEnd w:id="2"/>
      <w:r w:rsidRPr="000503AE">
        <w:rPr>
          <w:noProof/>
          <w:sz w:val="28"/>
          <w:szCs w:val="28"/>
        </w:rPr>
        <w:drawing>
          <wp:inline distT="0" distB="0" distL="0" distR="0" wp14:anchorId="57506B31" wp14:editId="432D1AD5">
            <wp:extent cx="128587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8685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     </w:t>
      </w:r>
      <w:r w:rsidR="00FF7834" w:rsidRPr="000503AE">
        <w:rPr>
          <w:sz w:val="28"/>
          <w:szCs w:val="28"/>
        </w:rPr>
        <w:t>                              (2</w:t>
      </w:r>
      <w:r w:rsidRPr="000503AE">
        <w:rPr>
          <w:sz w:val="28"/>
          <w:szCs w:val="28"/>
        </w:rPr>
        <w:t>.3)</w:t>
      </w:r>
    </w:p>
    <w:p w14:paraId="14CAA503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где </w:t>
      </w:r>
      <w:r w:rsidRPr="000503AE">
        <w:rPr>
          <w:noProof/>
          <w:sz w:val="28"/>
          <w:szCs w:val="28"/>
          <w:vertAlign w:val="subscript"/>
        </w:rPr>
        <w:drawing>
          <wp:inline distT="0" distB="0" distL="0" distR="0" wp14:anchorId="346B23AA" wp14:editId="0D43F2C6">
            <wp:extent cx="2571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86855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 - количество пыли, отходящей от зерносушилки, т/год;</w:t>
      </w:r>
    </w:p>
    <w:p w14:paraId="3D291671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П</w:t>
      </w:r>
      <w:r w:rsidRPr="000503AE">
        <w:rPr>
          <w:i/>
          <w:iCs/>
          <w:sz w:val="28"/>
          <w:szCs w:val="28"/>
          <w:vertAlign w:val="subscript"/>
        </w:rPr>
        <w:t>с</w:t>
      </w:r>
      <w:r w:rsidRPr="000503AE">
        <w:rPr>
          <w:sz w:val="28"/>
          <w:szCs w:val="28"/>
        </w:rPr>
        <w:t xml:space="preserve"> - производительность сушки, т/год;</w:t>
      </w:r>
    </w:p>
    <w:p w14:paraId="6C4EC949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W</w:t>
      </w:r>
      <w:r w:rsidRPr="000503AE">
        <w:rPr>
          <w:sz w:val="28"/>
          <w:szCs w:val="28"/>
        </w:rPr>
        <w:t xml:space="preserve"> - засоренность зерна, %; ориентировочно в расчетах следует принимать равной 1,2%.</w:t>
      </w:r>
    </w:p>
    <w:p w14:paraId="258CE65D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Для шахтных зерносушилок можно принять, что засоренность зерна (W) равна засоренности зерна, поступившего на сушку после предварительной очистки (W</w:t>
      </w:r>
      <w:r w:rsidRPr="000503AE">
        <w:rPr>
          <w:sz w:val="28"/>
          <w:szCs w:val="28"/>
          <w:vertAlign w:val="subscript"/>
        </w:rPr>
        <w:t>О</w:t>
      </w:r>
      <w:r w:rsidRPr="000503AE">
        <w:rPr>
          <w:sz w:val="28"/>
          <w:szCs w:val="28"/>
        </w:rPr>
        <w:t>). При расчете выбросов за засоренность зерна следует принимать среднюю величину этого показателя по данным лаборатории за последний год работы сушилки.</w:t>
      </w:r>
    </w:p>
    <w:p w14:paraId="296E468B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Для пневмогазовых и газорециркуляционных зерносушилок в расчетах рекомендуется принимать засоренность зерна, равную величине 0,65W</w:t>
      </w:r>
      <w:r w:rsidRPr="000503AE">
        <w:rPr>
          <w:sz w:val="28"/>
          <w:szCs w:val="28"/>
          <w:vertAlign w:val="subscript"/>
        </w:rPr>
        <w:t>O</w:t>
      </w:r>
      <w:r w:rsidRPr="000503AE">
        <w:rPr>
          <w:sz w:val="28"/>
          <w:szCs w:val="28"/>
        </w:rPr>
        <w:t>.</w:t>
      </w:r>
    </w:p>
    <w:p w14:paraId="06950449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lastRenderedPageBreak/>
        <w:t>При сушке кукурузы в початках в камерных зерносушилках выброс пыли в атмосферный воздух отсутствует.</w:t>
      </w:r>
    </w:p>
    <w:p w14:paraId="1DD22A6E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При выполнении расчета валовых выбросов от основного оборудования элеваторов и предприятий по переработке зерна необходимо учитывать фактические коэффициенты очистки пылеуловителей. Наиболее распространенными из них являются: одиночные циклоны типа ЦОЛ и батарейные установки циклонов типа БЦШ и УЦ (однорядные и двухрядные) со средним коэффициентом очистки воздуха от пыли, равным соответственно 90, 95 и 98 %.</w:t>
      </w:r>
    </w:p>
    <w:p w14:paraId="22B2837F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Суммарное количество выбросов загрязняющих веществ в атмосферу аспирационными и пневмотранспортными установками на конкретных зерноперерабатывающих предприятиях и элеваторах следует рассчитывать по формуле:</w:t>
      </w:r>
    </w:p>
    <w:p w14:paraId="356B6831" w14:textId="1BCE1D38" w:rsidR="00F35AA2" w:rsidRPr="000503AE" w:rsidRDefault="006D773E" w:rsidP="00BC39C6">
      <w:pPr>
        <w:ind w:firstLine="400"/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  <w:vertAlign w:val="subscript"/>
        </w:rPr>
        <w:drawing>
          <wp:inline distT="0" distB="0" distL="0" distR="0" wp14:anchorId="02C54A62" wp14:editId="65C34AC5">
            <wp:extent cx="1924050" cy="447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8685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                                           </w:t>
      </w:r>
      <w:r w:rsidR="00FF7834" w:rsidRPr="000503AE">
        <w:rPr>
          <w:sz w:val="28"/>
          <w:szCs w:val="28"/>
        </w:rPr>
        <w:t>                              (2</w:t>
      </w:r>
      <w:r w:rsidRPr="000503AE">
        <w:rPr>
          <w:sz w:val="28"/>
          <w:szCs w:val="28"/>
        </w:rPr>
        <w:t>.4)</w:t>
      </w:r>
    </w:p>
    <w:p w14:paraId="7488FD75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где </w:t>
      </w:r>
      <w:r w:rsidRPr="000503AE">
        <w:rPr>
          <w:i/>
          <w:iCs/>
          <w:sz w:val="28"/>
          <w:szCs w:val="28"/>
        </w:rPr>
        <w:t>М</w:t>
      </w:r>
      <w:r w:rsidRPr="000503AE">
        <w:rPr>
          <w:i/>
          <w:iCs/>
          <w:sz w:val="28"/>
          <w:szCs w:val="28"/>
          <w:vertAlign w:val="superscript"/>
        </w:rPr>
        <w:t>в</w:t>
      </w:r>
      <w:r w:rsidRPr="000503AE">
        <w:rPr>
          <w:sz w:val="28"/>
          <w:szCs w:val="28"/>
        </w:rPr>
        <w:t xml:space="preserve"> - количество пыли, выбрасываемой в атмосферу аспирационными и пневмотранспортными установками, т/год;</w:t>
      </w:r>
    </w:p>
    <w:p w14:paraId="467073A7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 xml:space="preserve">Т </w:t>
      </w:r>
      <w:r w:rsidRPr="000503AE">
        <w:rPr>
          <w:sz w:val="28"/>
          <w:szCs w:val="28"/>
        </w:rPr>
        <w:t>- время работы предприятия, сут/год;</w:t>
      </w:r>
    </w:p>
    <w:p w14:paraId="6311BB23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- расход воздуха на выхлопе i-й аспирационной или пневмотранспортной установки,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>/ч;</w:t>
      </w:r>
    </w:p>
    <w:p w14:paraId="3A451604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B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- концентрация пыли в воздухе, выбрасываемом i-й установкой, г/м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>;</w:t>
      </w:r>
    </w:p>
    <w:p w14:paraId="076A6B4D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t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- время работы i-й установки, ч/сут;</w:t>
      </w:r>
    </w:p>
    <w:p w14:paraId="18A32644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n</w:t>
      </w:r>
      <w:r w:rsidRPr="000503AE">
        <w:rPr>
          <w:sz w:val="28"/>
          <w:szCs w:val="28"/>
        </w:rPr>
        <w:t xml:space="preserve"> - количество аспирационных и пневмотранспортных установок.</w:t>
      </w:r>
    </w:p>
    <w:p w14:paraId="45FFC882" w14:textId="21F4237D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Концентрацию пыли </w:t>
      </w:r>
      <w:r w:rsidRPr="000503AE">
        <w:rPr>
          <w:i/>
          <w:iCs/>
          <w:sz w:val="28"/>
          <w:szCs w:val="28"/>
        </w:rPr>
        <w:t>В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в воздухе, выбрасываемом и атмосферу аспирационными и пневмотранспортными установками, в которых очистка воздуха от пыли осуществляется в циклонах, надо принимать по результатам инструментальны</w:t>
      </w:r>
      <w:r w:rsidR="00FF7834" w:rsidRPr="000503AE">
        <w:rPr>
          <w:sz w:val="28"/>
          <w:szCs w:val="28"/>
        </w:rPr>
        <w:t xml:space="preserve">х замеров или по данным </w:t>
      </w:r>
      <w:r w:rsidR="00FF7834" w:rsidRPr="000503AE">
        <w:rPr>
          <w:color w:val="0070C0"/>
          <w:sz w:val="28"/>
          <w:szCs w:val="28"/>
        </w:rPr>
        <w:t>таблиц 6.1 - 6</w:t>
      </w:r>
      <w:r w:rsidRPr="000503AE">
        <w:rPr>
          <w:color w:val="0070C0"/>
          <w:sz w:val="28"/>
          <w:szCs w:val="28"/>
        </w:rPr>
        <w:t>.6 (</w:t>
      </w:r>
      <w:hyperlink w:anchor="sub1" w:history="1">
        <w:r w:rsidRPr="000503AE">
          <w:rPr>
            <w:rStyle w:val="a3"/>
            <w:color w:val="0070C0"/>
            <w:sz w:val="28"/>
            <w:szCs w:val="28"/>
          </w:rPr>
          <w:t xml:space="preserve">Приложение </w:t>
        </w:r>
      </w:hyperlink>
      <w:r w:rsidR="00FF7834" w:rsidRPr="000503AE">
        <w:rPr>
          <w:rStyle w:val="a3"/>
          <w:sz w:val="28"/>
          <w:szCs w:val="28"/>
        </w:rPr>
        <w:t>6</w:t>
      </w:r>
      <w:r w:rsidRPr="000503AE">
        <w:rPr>
          <w:sz w:val="28"/>
          <w:szCs w:val="28"/>
        </w:rPr>
        <w:t xml:space="preserve">), а скорость входа воздуха </w:t>
      </w:r>
      <w:r w:rsidRPr="000503AE">
        <w:rPr>
          <w:i/>
          <w:iCs/>
          <w:sz w:val="28"/>
          <w:szCs w:val="28"/>
        </w:rPr>
        <w:t>V</w:t>
      </w:r>
      <w:r w:rsidRPr="000503AE">
        <w:rPr>
          <w:i/>
          <w:iCs/>
          <w:sz w:val="28"/>
          <w:szCs w:val="28"/>
          <w:vertAlign w:val="subscript"/>
        </w:rPr>
        <w:t>вх</w:t>
      </w:r>
      <w:r w:rsidRPr="000503AE">
        <w:rPr>
          <w:sz w:val="28"/>
          <w:szCs w:val="28"/>
        </w:rPr>
        <w:t xml:space="preserve"> в циклон следует рассчитывать по формуле:</w:t>
      </w:r>
    </w:p>
    <w:p w14:paraId="00BBF9D9" w14:textId="211C72EE" w:rsidR="00F35AA2" w:rsidRPr="000503AE" w:rsidRDefault="006D773E" w:rsidP="00BC39C6">
      <w:pPr>
        <w:ind w:firstLine="400"/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  <w:vertAlign w:val="subscript"/>
        </w:rPr>
        <w:drawing>
          <wp:inline distT="0" distB="0" distL="0" distR="0" wp14:anchorId="1018581D" wp14:editId="10F91446">
            <wp:extent cx="1009650" cy="4095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8685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             </w:t>
      </w:r>
      <w:r w:rsidR="00FF7834" w:rsidRPr="000503AE">
        <w:rPr>
          <w:sz w:val="28"/>
          <w:szCs w:val="28"/>
        </w:rPr>
        <w:t>                              (2</w:t>
      </w:r>
      <w:r w:rsidRPr="000503AE">
        <w:rPr>
          <w:sz w:val="28"/>
          <w:szCs w:val="28"/>
        </w:rPr>
        <w:t>.5)</w:t>
      </w:r>
    </w:p>
    <w:p w14:paraId="466CAC69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где </w:t>
      </w: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- расход воздуха на выхлопе i-й аспирационной установки, м</w:t>
      </w:r>
      <w:r w:rsidRPr="000503AE">
        <w:rPr>
          <w:sz w:val="28"/>
          <w:szCs w:val="28"/>
          <w:vertAlign w:val="superscript"/>
        </w:rPr>
        <w:t>3</w:t>
      </w:r>
      <w:r w:rsidRPr="000503AE">
        <w:rPr>
          <w:sz w:val="28"/>
          <w:szCs w:val="28"/>
        </w:rPr>
        <w:t>/с;</w:t>
      </w:r>
    </w:p>
    <w:p w14:paraId="521F02EC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F</w:t>
      </w:r>
      <w:r w:rsidRPr="000503AE">
        <w:rPr>
          <w:i/>
          <w:iCs/>
          <w:sz w:val="28"/>
          <w:szCs w:val="28"/>
          <w:vertAlign w:val="subscript"/>
        </w:rPr>
        <w:t>вх.i</w:t>
      </w:r>
      <w:r w:rsidRPr="000503AE">
        <w:rPr>
          <w:sz w:val="28"/>
          <w:szCs w:val="28"/>
        </w:rPr>
        <w:t xml:space="preserve"> - площадь входного отверстия циклона (батареи циклонов), м</w:t>
      </w:r>
      <w:r w:rsidRPr="000503AE">
        <w:rPr>
          <w:sz w:val="28"/>
          <w:szCs w:val="28"/>
          <w:vertAlign w:val="superscript"/>
        </w:rPr>
        <w:t>2</w:t>
      </w:r>
      <w:r w:rsidRPr="000503AE">
        <w:rPr>
          <w:sz w:val="28"/>
          <w:szCs w:val="28"/>
        </w:rPr>
        <w:t>.</w:t>
      </w:r>
    </w:p>
    <w:p w14:paraId="0AC007AE" w14:textId="77BBB9D9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Расход воздуха </w:t>
      </w:r>
      <w:r w:rsidRPr="000503AE">
        <w:rPr>
          <w:i/>
          <w:iCs/>
          <w:sz w:val="28"/>
          <w:szCs w:val="28"/>
        </w:rPr>
        <w:t>Q</w:t>
      </w:r>
      <w:r w:rsidRPr="000503AE">
        <w:rPr>
          <w:i/>
          <w:iCs/>
          <w:sz w:val="28"/>
          <w:szCs w:val="28"/>
          <w:vertAlign w:val="subscript"/>
        </w:rPr>
        <w:t>i</w:t>
      </w:r>
      <w:r w:rsidRPr="000503AE">
        <w:rPr>
          <w:sz w:val="28"/>
          <w:szCs w:val="28"/>
        </w:rPr>
        <w:t xml:space="preserve"> необходимо принимать по результатам инструментальных замеров или по паспорту установки, а площадь входного отверстия циклонов - по </w:t>
      </w:r>
      <w:r w:rsidR="005103AF" w:rsidRPr="000503AE">
        <w:rPr>
          <w:color w:val="0070C0"/>
          <w:sz w:val="28"/>
          <w:szCs w:val="28"/>
        </w:rPr>
        <w:t>Приложению 7.</w:t>
      </w:r>
    </w:p>
    <w:p w14:paraId="1B270EE4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Для установок, оборудованных рукавными фильтрами Г4-1БФМ и РЦИ, в расчетах концентрацию пыли на выхлопе следует принимать по паспортным данным или по результатам инструментальных замеров.</w:t>
      </w:r>
    </w:p>
    <w:p w14:paraId="4472F9D9" w14:textId="2F0DFA83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При расчете количества выбросов загрязняющих веществ зерносушилками, не имеющими пылеуловителей, и котельными этот показатель следует принимать равным количеству пыли, отходящей от этих видов загрязнителей атмосферы, вычисленному по формуле (</w:t>
      </w:r>
      <w:r w:rsidR="005103AF" w:rsidRPr="000503AE">
        <w:rPr>
          <w:rStyle w:val="s0"/>
          <w:sz w:val="28"/>
          <w:szCs w:val="28"/>
        </w:rPr>
        <w:t>2</w:t>
      </w:r>
      <w:hyperlink w:anchor="sub53" w:history="1">
        <w:r w:rsidR="005103AF" w:rsidRPr="000503AE">
          <w:rPr>
            <w:rStyle w:val="a3"/>
            <w:sz w:val="28"/>
            <w:szCs w:val="28"/>
          </w:rPr>
          <w:t>.3</w:t>
        </w:r>
      </w:hyperlink>
      <w:r w:rsidRPr="000503AE">
        <w:rPr>
          <w:rStyle w:val="s0"/>
          <w:sz w:val="28"/>
          <w:szCs w:val="28"/>
        </w:rPr>
        <w:t>).</w:t>
      </w:r>
    </w:p>
    <w:p w14:paraId="09E7DC71" w14:textId="7969C6EA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Максимальные разовые выбросы пыли (г/с) от источников основного и вспомогательного оборудования элеваторов и предприятий по переработке </w:t>
      </w:r>
      <w:r w:rsidRPr="000503AE">
        <w:rPr>
          <w:rStyle w:val="s0"/>
          <w:sz w:val="28"/>
          <w:szCs w:val="28"/>
        </w:rPr>
        <w:lastRenderedPageBreak/>
        <w:t>зерна определяются либо с помощью инструментальных замеров, либо расчетным путем по формуле (</w:t>
      </w:r>
      <w:r w:rsidR="005754D2" w:rsidRPr="000503AE">
        <w:rPr>
          <w:rStyle w:val="s0"/>
          <w:sz w:val="28"/>
          <w:szCs w:val="28"/>
        </w:rPr>
        <w:t>2</w:t>
      </w:r>
      <w:r w:rsidRPr="000503AE">
        <w:rPr>
          <w:rStyle w:val="s0"/>
          <w:sz w:val="28"/>
          <w:szCs w:val="28"/>
        </w:rPr>
        <w:t>.6):</w:t>
      </w:r>
    </w:p>
    <w:p w14:paraId="1F009007" w14:textId="411545EB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3E8B7CB3" wp14:editId="083BAC82">
            <wp:extent cx="1343025" cy="4572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8685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,                                    (</w:t>
      </w:r>
      <w:r w:rsidR="005754D2" w:rsidRPr="000503AE">
        <w:rPr>
          <w:sz w:val="28"/>
          <w:szCs w:val="28"/>
        </w:rPr>
        <w:t>2</w:t>
      </w:r>
      <w:r w:rsidRPr="000503AE">
        <w:rPr>
          <w:sz w:val="28"/>
          <w:szCs w:val="28"/>
        </w:rPr>
        <w:t>.6)</w:t>
      </w:r>
    </w:p>
    <w:p w14:paraId="73A22020" w14:textId="77777777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sz w:val="28"/>
          <w:szCs w:val="28"/>
        </w:rPr>
        <w:t> </w:t>
      </w:r>
    </w:p>
    <w:p w14:paraId="2DB765AF" w14:textId="0842D25C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где М</w:t>
      </w:r>
      <w:r w:rsidRPr="000503AE">
        <w:rPr>
          <w:rStyle w:val="s0"/>
          <w:sz w:val="28"/>
          <w:szCs w:val="28"/>
          <w:vertAlign w:val="subscript"/>
        </w:rPr>
        <w:t>ni</w:t>
      </w:r>
      <w:r w:rsidRPr="000503AE">
        <w:rPr>
          <w:rStyle w:val="s0"/>
          <w:sz w:val="28"/>
          <w:szCs w:val="28"/>
        </w:rPr>
        <w:t xml:space="preserve"> - количество пыли, выбрасываемое i-м источником выделения, т/год. Расчет данного показателя выполняется с использованием формул (</w:t>
      </w:r>
      <w:r w:rsidR="005754D2" w:rsidRPr="000503AE">
        <w:rPr>
          <w:rStyle w:val="s0"/>
          <w:sz w:val="28"/>
          <w:szCs w:val="28"/>
        </w:rPr>
        <w:t>2.1, 2.3, 2.4</w:t>
      </w:r>
      <w:r w:rsidRPr="000503AE">
        <w:rPr>
          <w:rStyle w:val="s0"/>
          <w:sz w:val="28"/>
          <w:szCs w:val="28"/>
        </w:rPr>
        <w:t>).</w:t>
      </w:r>
    </w:p>
    <w:p w14:paraId="6FC4C05D" w14:textId="65B2ED8E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В </w:t>
      </w:r>
      <w:r w:rsidR="00D65F69" w:rsidRPr="000503AE">
        <w:rPr>
          <w:rStyle w:val="s0"/>
          <w:color w:val="0070C0"/>
          <w:sz w:val="28"/>
          <w:szCs w:val="28"/>
        </w:rPr>
        <w:t>Приложении 8</w:t>
      </w:r>
      <w:r w:rsidRPr="000503AE">
        <w:rPr>
          <w:rStyle w:val="s0"/>
          <w:color w:val="0070C0"/>
          <w:sz w:val="28"/>
          <w:szCs w:val="28"/>
        </w:rPr>
        <w:t xml:space="preserve"> </w:t>
      </w:r>
      <w:r w:rsidRPr="000503AE">
        <w:rPr>
          <w:rStyle w:val="s0"/>
          <w:sz w:val="28"/>
          <w:szCs w:val="28"/>
        </w:rPr>
        <w:t>представлены ориентировочные удельные количества загрязняющих веществ, выбрасываемых в атмосферный воздух.</w:t>
      </w:r>
    </w:p>
    <w:p w14:paraId="6649D2CF" w14:textId="28300D94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Пример расчетов выбросов загрязняющих веществ в атмосферный воздух для предприятия хранения и переработки зерна приведен в </w:t>
      </w:r>
      <w:r w:rsidR="001E308F" w:rsidRPr="000503AE">
        <w:rPr>
          <w:color w:val="0070C0"/>
          <w:sz w:val="28"/>
          <w:szCs w:val="28"/>
        </w:rPr>
        <w:t>Приложении 18.</w:t>
      </w:r>
    </w:p>
    <w:p w14:paraId="3929418A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EC42C03" w14:textId="33471469" w:rsidR="00F35AA2" w:rsidRPr="000503AE" w:rsidRDefault="00FD1094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3</w:t>
      </w:r>
      <w:r w:rsidR="006D773E" w:rsidRPr="000503AE">
        <w:rPr>
          <w:rStyle w:val="s1"/>
          <w:sz w:val="28"/>
          <w:szCs w:val="28"/>
        </w:rPr>
        <w:t xml:space="preserve"> Расчет выбросов загрязняющих веществ в атмосферный воздух от неорганизованных источников выделения пыли</w:t>
      </w:r>
      <w:r w:rsidR="006D773E" w:rsidRPr="000503AE">
        <w:rPr>
          <w:rStyle w:val="s1"/>
          <w:sz w:val="28"/>
          <w:szCs w:val="28"/>
        </w:rPr>
        <w:br/>
        <w:t>на зерноперерабатывающих предприятиях и элеваторах</w:t>
      </w:r>
    </w:p>
    <w:p w14:paraId="46D969F9" w14:textId="77777777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1DC34B1A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Поступление в атмосферу пыли от неорганизованных источников на всех стадиях приема-отпуска зерна, комбикормов, муки, зерновых отходов и так далее происходит в результате отрыва от слоя и уноса взвешенных частиц воздушным потоком.</w:t>
      </w:r>
    </w:p>
    <w:p w14:paraId="77004EF2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Для проведения расчета также необходимо получение сведений о следующих справочных величинах:</w:t>
      </w:r>
    </w:p>
    <w:p w14:paraId="61E17E8B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плотности и вязкости газа (воздуха) (справочные данные);</w:t>
      </w:r>
    </w:p>
    <w:p w14:paraId="22C0723D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продолжительности технологических операций (хронометраж или данные регламента);</w:t>
      </w:r>
    </w:p>
    <w:p w14:paraId="4BEB5C89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массе перерабатываемого сырья.</w:t>
      </w:r>
    </w:p>
    <w:p w14:paraId="1F49CD76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На основании измеренных параметров и справочных величин расчетным путем последовательно осуществляются:</w:t>
      </w:r>
    </w:p>
    <w:p w14:paraId="6D5BEB9A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оценка максимального размера взвешенных частиц пыли, которые могут быть удалены из слоя сырья воздушным потоком;</w:t>
      </w:r>
    </w:p>
    <w:p w14:paraId="7A6A5493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оценка массовой доли взвешенных частиц пыли, которые могут быть удалены из слоя сырья воздушным потоком;</w:t>
      </w:r>
    </w:p>
    <w:p w14:paraId="5C3B7F51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оценка продолжительности процесса уноса пыли;</w:t>
      </w:r>
    </w:p>
    <w:p w14:paraId="71902043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- расчет массового выделения взвешенных веществ.</w:t>
      </w:r>
    </w:p>
    <w:p w14:paraId="5043881A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Максимальное разовое выделение взвешенных веществ (г/с) рассчитывается по формуле:</w:t>
      </w:r>
    </w:p>
    <w:p w14:paraId="49C93F90" w14:textId="2F79C9CD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3661BE58" wp14:editId="5ECFFE20">
            <wp:extent cx="2714625" cy="4191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86856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.                          (</w:t>
      </w:r>
      <w:r w:rsidR="00FD1094" w:rsidRPr="000503AE">
        <w:rPr>
          <w:sz w:val="28"/>
          <w:szCs w:val="28"/>
        </w:rPr>
        <w:t>3</w:t>
      </w:r>
      <w:r w:rsidRPr="000503AE">
        <w:rPr>
          <w:sz w:val="28"/>
          <w:szCs w:val="28"/>
        </w:rPr>
        <w:t>.1)</w:t>
      </w:r>
    </w:p>
    <w:p w14:paraId="6E3F96C9" w14:textId="37D1CF6A" w:rsidR="00E34354" w:rsidRPr="000503AE" w:rsidRDefault="00E34354" w:rsidP="006035BD">
      <w:pPr>
        <w:ind w:firstLine="567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Где,</w:t>
      </w:r>
    </w:p>
    <w:p w14:paraId="070EE54F" w14:textId="66D8893D" w:rsidR="00E34354" w:rsidRPr="000503AE" w:rsidRDefault="00E34354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 xml:space="preserve">G - </w:t>
      </w:r>
      <w:r w:rsidRPr="000503AE">
        <w:rPr>
          <w:sz w:val="28"/>
          <w:szCs w:val="28"/>
        </w:rPr>
        <w:t>максимальное разовое выделение взвешенных веществ, г/с</w:t>
      </w:r>
    </w:p>
    <w:p w14:paraId="1C15DAD4" w14:textId="06DD04D7" w:rsidR="00E34354" w:rsidRPr="000503AE" w:rsidRDefault="00E34354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k</w:t>
      </w:r>
      <w:r w:rsidRPr="000503AE">
        <w:rPr>
          <w:i/>
          <w:iCs/>
          <w:sz w:val="28"/>
          <w:szCs w:val="28"/>
          <w:vertAlign w:val="subscript"/>
        </w:rPr>
        <w:t xml:space="preserve">1 - </w:t>
      </w:r>
      <w:r w:rsidRPr="000503AE">
        <w:rPr>
          <w:sz w:val="28"/>
          <w:szCs w:val="28"/>
        </w:rPr>
        <w:t>коэффициент неравномерности массового выделения взвешенных частиц</w:t>
      </w:r>
    </w:p>
    <w:p w14:paraId="680F64E6" w14:textId="2379F3FD" w:rsidR="00E34354" w:rsidRPr="000503AE" w:rsidRDefault="00E34354" w:rsidP="006035BD">
      <w:pPr>
        <w:tabs>
          <w:tab w:val="left" w:pos="284"/>
        </w:tabs>
        <w:ind w:firstLine="567"/>
        <w:jc w:val="both"/>
        <w:rPr>
          <w:i/>
          <w:iCs/>
          <w:sz w:val="28"/>
          <w:szCs w:val="28"/>
        </w:rPr>
      </w:pPr>
      <w:r w:rsidRPr="000503AE">
        <w:rPr>
          <w:i/>
          <w:iCs/>
          <w:sz w:val="28"/>
          <w:szCs w:val="28"/>
        </w:rPr>
        <w:t>k</w:t>
      </w:r>
      <w:r w:rsidRPr="000503AE">
        <w:rPr>
          <w:i/>
          <w:iCs/>
          <w:sz w:val="28"/>
          <w:szCs w:val="28"/>
          <w:vertAlign w:val="subscript"/>
        </w:rPr>
        <w:t xml:space="preserve">2 - </w:t>
      </w:r>
      <w:r w:rsidRPr="000503AE">
        <w:rPr>
          <w:sz w:val="28"/>
          <w:szCs w:val="28"/>
        </w:rPr>
        <w:t>коэффициент, учитывающий местные условия</w:t>
      </w:r>
      <w:r w:rsidR="002A5AA3" w:rsidRPr="000503AE">
        <w:rPr>
          <w:i/>
          <w:iCs/>
          <w:sz w:val="28"/>
          <w:szCs w:val="28"/>
        </w:rPr>
        <w:t xml:space="preserve"> </w:t>
      </w:r>
    </w:p>
    <w:p w14:paraId="4812E32B" w14:textId="17A1B234" w:rsidR="002A5AA3" w:rsidRPr="000503AE" w:rsidRDefault="002A5AA3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lastRenderedPageBreak/>
        <w:t xml:space="preserve">S - </w:t>
      </w:r>
      <w:r w:rsidRPr="000503AE">
        <w:rPr>
          <w:sz w:val="28"/>
          <w:szCs w:val="28"/>
        </w:rPr>
        <w:t>площадь пылящей поверхности, м</w:t>
      </w:r>
      <w:r w:rsidRPr="000503AE">
        <w:rPr>
          <w:sz w:val="28"/>
          <w:szCs w:val="28"/>
          <w:vertAlign w:val="superscript"/>
        </w:rPr>
        <w:t>2</w:t>
      </w:r>
    </w:p>
    <w:p w14:paraId="1891F925" w14:textId="5B1E5555" w:rsidR="002A5AA3" w:rsidRPr="000503AE" w:rsidRDefault="002A5AA3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D</w:t>
      </w:r>
      <w:r w:rsidRPr="000503AE">
        <w:rPr>
          <w:i/>
          <w:iCs/>
          <w:sz w:val="28"/>
          <w:szCs w:val="28"/>
          <w:vertAlign w:val="subscript"/>
        </w:rPr>
        <w:t xml:space="preserve">100 - </w:t>
      </w:r>
      <w:r w:rsidRPr="000503AE">
        <w:rPr>
          <w:sz w:val="28"/>
          <w:szCs w:val="28"/>
        </w:rPr>
        <w:t>параметр, характеризующий высоту аэрируемого слоя пылесодержащего продукта и равный наибольшему размеру взвешенных частиц пыли, м</w:t>
      </w:r>
    </w:p>
    <w:p w14:paraId="5137893F" w14:textId="5A991A70" w:rsidR="002A5AA3" w:rsidRPr="000503AE" w:rsidRDefault="002A5AA3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3787326B" wp14:editId="58A60EE2">
            <wp:extent cx="219075" cy="2190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86856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 xml:space="preserve"> - плотность воздуха (газа), кг/м</w:t>
      </w:r>
      <w:r w:rsidRPr="000503AE">
        <w:rPr>
          <w:sz w:val="28"/>
          <w:szCs w:val="28"/>
          <w:vertAlign w:val="superscript"/>
        </w:rPr>
        <w:t>3</w:t>
      </w:r>
    </w:p>
    <w:p w14:paraId="35BC746C" w14:textId="61173811" w:rsidR="002A5AA3" w:rsidRPr="000503AE" w:rsidRDefault="002A5AA3" w:rsidP="006035BD">
      <w:pPr>
        <w:pStyle w:val="ad"/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0503AE">
        <w:rPr>
          <w:sz w:val="28"/>
          <w:szCs w:val="28"/>
        </w:rPr>
        <w:t xml:space="preserve">- массовая доля взвешенных частиц пыли (от всей массы пыли </w:t>
      </w:r>
      <w:r w:rsidRPr="000503AE">
        <w:rPr>
          <w:i/>
          <w:iCs/>
          <w:sz w:val="28"/>
          <w:szCs w:val="28"/>
        </w:rPr>
        <w:t>m</w:t>
      </w:r>
      <w:r w:rsidRPr="000503AE">
        <w:rPr>
          <w:i/>
          <w:iCs/>
          <w:sz w:val="28"/>
          <w:szCs w:val="28"/>
          <w:vertAlign w:val="subscript"/>
        </w:rPr>
        <w:t>п</w:t>
      </w:r>
      <w:r w:rsidRPr="000503AE">
        <w:rPr>
          <w:sz w:val="28"/>
          <w:szCs w:val="28"/>
        </w:rPr>
        <w:t>), переходящих в аэрозоль</w:t>
      </w:r>
    </w:p>
    <w:p w14:paraId="45449B16" w14:textId="0AC106EC" w:rsidR="002A5AA3" w:rsidRPr="000503AE" w:rsidRDefault="002A5AA3" w:rsidP="006035BD">
      <w:pPr>
        <w:pStyle w:val="ad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- массовая доля пыли в исходном сырье</w:t>
      </w:r>
    </w:p>
    <w:p w14:paraId="6564DCCC" w14:textId="44AE730B" w:rsidR="002A5AA3" w:rsidRPr="000503AE" w:rsidRDefault="002A5AA3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N</w:t>
      </w:r>
      <w:r w:rsidRPr="000503AE">
        <w:rPr>
          <w:i/>
          <w:iCs/>
          <w:sz w:val="28"/>
          <w:szCs w:val="28"/>
          <w:vertAlign w:val="subscript"/>
        </w:rPr>
        <w:t xml:space="preserve">1 - </w:t>
      </w:r>
      <w:r w:rsidRPr="000503AE">
        <w:rPr>
          <w:sz w:val="28"/>
          <w:szCs w:val="28"/>
        </w:rPr>
        <w:t>кратность обновления слоя за общее время обработки, 1/цикл</w:t>
      </w:r>
    </w:p>
    <w:p w14:paraId="738036F3" w14:textId="0B0C3D5C" w:rsidR="006035BD" w:rsidRPr="000503AE" w:rsidRDefault="006035BD" w:rsidP="006035BD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 xml:space="preserve">Т - </w:t>
      </w:r>
      <w:r w:rsidRPr="000503AE">
        <w:rPr>
          <w:sz w:val="28"/>
          <w:szCs w:val="28"/>
        </w:rPr>
        <w:t>общая продолжительность технологической операции, с</w:t>
      </w:r>
    </w:p>
    <w:p w14:paraId="145A4EC5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Валовое (годовое) выделение взвешенных веществ (т/год) рассчитывается по формуле:</w:t>
      </w:r>
    </w:p>
    <w:p w14:paraId="678C89B8" w14:textId="77777777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158C53DA" w14:textId="1405C59B" w:rsidR="00F35AA2" w:rsidRPr="000503AE" w:rsidRDefault="006D773E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6C54E864" wp14:editId="10642B35">
            <wp:extent cx="162877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86856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.                          </w:t>
      </w:r>
      <w:r w:rsidR="00FD1094" w:rsidRPr="000503AE">
        <w:rPr>
          <w:sz w:val="28"/>
          <w:szCs w:val="28"/>
        </w:rPr>
        <w:t>            (3</w:t>
      </w:r>
      <w:r w:rsidRPr="000503AE">
        <w:rPr>
          <w:sz w:val="28"/>
          <w:szCs w:val="28"/>
        </w:rPr>
        <w:t>.2)</w:t>
      </w:r>
    </w:p>
    <w:p w14:paraId="43799D46" w14:textId="44210D3D" w:rsidR="00F35AA2" w:rsidRPr="000503AE" w:rsidRDefault="006D773E" w:rsidP="00CB26D3">
      <w:pPr>
        <w:ind w:firstLine="567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 </w:t>
      </w:r>
      <w:r w:rsidR="006035BD" w:rsidRPr="000503AE">
        <w:rPr>
          <w:sz w:val="28"/>
          <w:szCs w:val="28"/>
        </w:rPr>
        <w:t>Где,</w:t>
      </w:r>
    </w:p>
    <w:p w14:paraId="4305C250" w14:textId="74A26FD5" w:rsidR="006035BD" w:rsidRPr="000503AE" w:rsidRDefault="006035BD" w:rsidP="00CB26D3">
      <w:pPr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 xml:space="preserve">M - </w:t>
      </w:r>
      <w:r w:rsidRPr="000503AE">
        <w:rPr>
          <w:sz w:val="28"/>
          <w:szCs w:val="28"/>
        </w:rPr>
        <w:t>валовое (годовое) выделение взвешенных веществ от данного источника выделения, т/год</w:t>
      </w:r>
    </w:p>
    <w:p w14:paraId="736E677F" w14:textId="77777777" w:rsidR="00CB26D3" w:rsidRPr="000503AE" w:rsidRDefault="00CB26D3" w:rsidP="00CB26D3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 xml:space="preserve">G - </w:t>
      </w:r>
      <w:r w:rsidRPr="000503AE">
        <w:rPr>
          <w:sz w:val="28"/>
          <w:szCs w:val="28"/>
        </w:rPr>
        <w:t>максимальное разовое выделение взвешенных веществ, г/с</w:t>
      </w:r>
    </w:p>
    <w:p w14:paraId="16A92EA0" w14:textId="2279C8FB" w:rsidR="00CB26D3" w:rsidRPr="000503AE" w:rsidRDefault="00CB26D3" w:rsidP="00CB26D3">
      <w:pPr>
        <w:ind w:firstLine="567"/>
        <w:jc w:val="both"/>
        <w:rPr>
          <w:sz w:val="28"/>
          <w:szCs w:val="28"/>
        </w:rPr>
      </w:pPr>
      <w:r w:rsidRPr="000503AE">
        <w:rPr>
          <w:i/>
          <w:iCs/>
          <w:sz w:val="28"/>
          <w:szCs w:val="28"/>
        </w:rPr>
        <w:t>Т</w:t>
      </w:r>
      <w:r w:rsidRPr="000503AE">
        <w:rPr>
          <w:i/>
          <w:iCs/>
          <w:sz w:val="28"/>
          <w:szCs w:val="28"/>
          <w:vertAlign w:val="subscript"/>
        </w:rPr>
        <w:t xml:space="preserve">год - </w:t>
      </w:r>
      <w:r w:rsidRPr="000503AE">
        <w:rPr>
          <w:sz w:val="28"/>
          <w:szCs w:val="28"/>
        </w:rPr>
        <w:t>количество часов работы в год</w:t>
      </w:r>
    </w:p>
    <w:p w14:paraId="35F2F155" w14:textId="77777777" w:rsidR="006035BD" w:rsidRPr="000503AE" w:rsidRDefault="006035BD" w:rsidP="00BC39C6">
      <w:pPr>
        <w:jc w:val="center"/>
        <w:rPr>
          <w:sz w:val="28"/>
          <w:szCs w:val="28"/>
        </w:rPr>
      </w:pPr>
    </w:p>
    <w:p w14:paraId="2B93606C" w14:textId="61358EC4" w:rsidR="00F35AA2" w:rsidRPr="000503AE" w:rsidRDefault="006D773E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Примеры расчетов выбросов загрязняющих веществ в атмосферу приведены в </w:t>
      </w:r>
      <w:r w:rsidR="001E308F" w:rsidRPr="000503AE">
        <w:rPr>
          <w:color w:val="0070C0"/>
          <w:sz w:val="28"/>
          <w:szCs w:val="28"/>
        </w:rPr>
        <w:t>Приложении 19.</w:t>
      </w:r>
    </w:p>
    <w:p w14:paraId="4FE6C87B" w14:textId="7FCB3B1E" w:rsidR="00F35AA2" w:rsidRPr="000503AE" w:rsidRDefault="006D773E" w:rsidP="00BC39C6">
      <w:pPr>
        <w:ind w:firstLine="400"/>
        <w:jc w:val="both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  <w:r w:rsidR="00B40849" w:rsidRPr="000503AE">
        <w:rPr>
          <w:rStyle w:val="s0"/>
          <w:sz w:val="28"/>
          <w:szCs w:val="28"/>
        </w:rPr>
        <w:t xml:space="preserve">Коэффициенты неравномерности выбросов k1 по отдельным операциям представлены в </w:t>
      </w:r>
      <w:r w:rsidR="00B40849" w:rsidRPr="000503AE">
        <w:rPr>
          <w:rStyle w:val="s0"/>
          <w:color w:val="0070C0"/>
          <w:sz w:val="28"/>
          <w:szCs w:val="28"/>
        </w:rPr>
        <w:t>Приложении 9</w:t>
      </w:r>
      <w:r w:rsidR="00B40849" w:rsidRPr="000503AE">
        <w:rPr>
          <w:rStyle w:val="s0"/>
          <w:sz w:val="28"/>
          <w:szCs w:val="28"/>
        </w:rPr>
        <w:t>.</w:t>
      </w:r>
    </w:p>
    <w:p w14:paraId="32A7F8D1" w14:textId="493B1622" w:rsidR="00B40849" w:rsidRPr="000503AE" w:rsidRDefault="00B40849" w:rsidP="00BC39C6">
      <w:pPr>
        <w:ind w:firstLine="400"/>
        <w:jc w:val="both"/>
        <w:rPr>
          <w:rStyle w:val="s0"/>
          <w:color w:val="0070C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Зависимость величины поправочного коэффициента </w:t>
      </w:r>
      <w:r w:rsidRPr="000503AE">
        <w:rPr>
          <w:rStyle w:val="s0"/>
          <w:i/>
          <w:iCs/>
          <w:sz w:val="28"/>
          <w:szCs w:val="28"/>
        </w:rPr>
        <w:t>k</w:t>
      </w:r>
      <w:r w:rsidRPr="000503AE">
        <w:rPr>
          <w:rStyle w:val="s0"/>
          <w:i/>
          <w:iCs/>
          <w:sz w:val="28"/>
          <w:szCs w:val="28"/>
          <w:vertAlign w:val="subscript"/>
        </w:rPr>
        <w:t>2</w:t>
      </w:r>
      <w:r w:rsidRPr="000503AE">
        <w:rPr>
          <w:rStyle w:val="s0"/>
          <w:sz w:val="28"/>
          <w:szCs w:val="28"/>
        </w:rPr>
        <w:t xml:space="preserve"> от местных условий представлены в </w:t>
      </w:r>
      <w:r w:rsidRPr="000503AE">
        <w:rPr>
          <w:rStyle w:val="s0"/>
          <w:color w:val="0070C0"/>
          <w:sz w:val="28"/>
          <w:szCs w:val="28"/>
        </w:rPr>
        <w:t>Приложении 10.</w:t>
      </w:r>
    </w:p>
    <w:p w14:paraId="7ACCFF19" w14:textId="33F41D94" w:rsidR="00B40849" w:rsidRPr="000503AE" w:rsidRDefault="00B40849" w:rsidP="00BC39C6">
      <w:pPr>
        <w:ind w:firstLine="400"/>
        <w:jc w:val="both"/>
        <w:rPr>
          <w:rStyle w:val="s0"/>
          <w:color w:val="0070C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Массовая доля </w:t>
      </w:r>
      <w:r w:rsidRPr="000503AE">
        <w:rPr>
          <w:noProof/>
          <w:sz w:val="28"/>
          <w:szCs w:val="28"/>
        </w:rPr>
        <w:drawing>
          <wp:inline distT="0" distB="0" distL="0" distR="0" wp14:anchorId="36358323" wp14:editId="3DF4AF08">
            <wp:extent cx="123825" cy="2000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8685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 пыли в исходном сырье (экспериментальные значения) представлены в </w:t>
      </w:r>
      <w:r w:rsidRPr="000503AE">
        <w:rPr>
          <w:rStyle w:val="s0"/>
          <w:color w:val="0070C0"/>
          <w:sz w:val="28"/>
          <w:szCs w:val="28"/>
        </w:rPr>
        <w:t>Приложении 11.</w:t>
      </w:r>
    </w:p>
    <w:p w14:paraId="34A3279F" w14:textId="5D1C2E38" w:rsidR="00440A30" w:rsidRPr="000503AE" w:rsidRDefault="00440A30" w:rsidP="00BC39C6">
      <w:pPr>
        <w:ind w:firstLine="400"/>
        <w:jc w:val="both"/>
        <w:rPr>
          <w:color w:val="0070C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В </w:t>
      </w:r>
      <w:r w:rsidRPr="000503AE">
        <w:rPr>
          <w:rStyle w:val="s0"/>
          <w:color w:val="0070C0"/>
          <w:sz w:val="28"/>
          <w:szCs w:val="28"/>
        </w:rPr>
        <w:t xml:space="preserve">Приложении 12 </w:t>
      </w:r>
      <w:r w:rsidRPr="000503AE">
        <w:rPr>
          <w:rStyle w:val="s0"/>
          <w:sz w:val="28"/>
          <w:szCs w:val="28"/>
        </w:rPr>
        <w:t xml:space="preserve">представлены расчетные значения массовой доли взвешенных частиц пыли, переходящей в аэрозоль, </w:t>
      </w:r>
      <w:r w:rsidRPr="000503AE">
        <w:rPr>
          <w:noProof/>
          <w:sz w:val="28"/>
          <w:szCs w:val="28"/>
        </w:rPr>
        <w:drawing>
          <wp:inline distT="0" distB="0" distL="0" distR="0" wp14:anchorId="7233DD9E" wp14:editId="4AC9F4F4">
            <wp:extent cx="142875" cy="1809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8685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, полученные по данной методике и приведенные в </w:t>
      </w:r>
      <w:hyperlink w:anchor="sub3" w:history="1">
        <w:r w:rsidRPr="000503AE">
          <w:rPr>
            <w:rStyle w:val="a3"/>
            <w:color w:val="0070C0"/>
            <w:sz w:val="28"/>
            <w:szCs w:val="28"/>
          </w:rPr>
          <w:t>Приложении</w:t>
        </w:r>
      </w:hyperlink>
      <w:r w:rsidRPr="000503AE">
        <w:rPr>
          <w:rStyle w:val="a3"/>
          <w:color w:val="0070C0"/>
          <w:sz w:val="28"/>
          <w:szCs w:val="28"/>
        </w:rPr>
        <w:t xml:space="preserve"> 13</w:t>
      </w:r>
      <w:r w:rsidRPr="000503AE">
        <w:rPr>
          <w:rStyle w:val="s0"/>
          <w:color w:val="0070C0"/>
          <w:sz w:val="28"/>
          <w:szCs w:val="28"/>
        </w:rPr>
        <w:t>.</w:t>
      </w:r>
    </w:p>
    <w:p w14:paraId="371F91F4" w14:textId="3422D779" w:rsidR="00B40849" w:rsidRPr="000503AE" w:rsidRDefault="002B721D" w:rsidP="00BC39C6">
      <w:pPr>
        <w:ind w:firstLine="400"/>
        <w:jc w:val="both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Площади пылящей поверхности перерабатываемого сырья представлены в </w:t>
      </w:r>
      <w:r w:rsidRPr="000503AE">
        <w:rPr>
          <w:rStyle w:val="s0"/>
          <w:color w:val="0070C0"/>
          <w:sz w:val="28"/>
          <w:szCs w:val="28"/>
        </w:rPr>
        <w:t>Приложении 14.</w:t>
      </w:r>
    </w:p>
    <w:p w14:paraId="37B10796" w14:textId="5ECAF155" w:rsidR="002B721D" w:rsidRPr="000503AE" w:rsidRDefault="002B721D" w:rsidP="00BC39C6">
      <w:pPr>
        <w:ind w:firstLine="400"/>
        <w:jc w:val="both"/>
        <w:rPr>
          <w:rStyle w:val="s0"/>
          <w:color w:val="0070C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Таблица коэффициентов (экспериментальные значения) представлена в </w:t>
      </w:r>
      <w:r w:rsidRPr="000503AE">
        <w:rPr>
          <w:rStyle w:val="s0"/>
          <w:color w:val="0070C0"/>
          <w:sz w:val="28"/>
          <w:szCs w:val="28"/>
        </w:rPr>
        <w:t>Приложении 15.</w:t>
      </w:r>
    </w:p>
    <w:p w14:paraId="2A99230C" w14:textId="427C1A10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Плотность воздуха pг и коэффициент динамической вязкости </w:t>
      </w:r>
      <w:r w:rsidRPr="000503AE">
        <w:rPr>
          <w:noProof/>
          <w:sz w:val="28"/>
          <w:szCs w:val="28"/>
        </w:rPr>
        <w:drawing>
          <wp:inline distT="0" distB="0" distL="0" distR="0" wp14:anchorId="353EB754" wp14:editId="420BDC5F">
            <wp:extent cx="152400" cy="16192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86857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 для влажного воздуха представлена в </w:t>
      </w:r>
      <w:r w:rsidRPr="000503AE">
        <w:rPr>
          <w:rStyle w:val="s0"/>
          <w:color w:val="0070C0"/>
          <w:sz w:val="28"/>
          <w:szCs w:val="28"/>
        </w:rPr>
        <w:t>Приложении 16.</w:t>
      </w:r>
    </w:p>
    <w:p w14:paraId="2092C5C3" w14:textId="6415E92C" w:rsidR="00F35AA2" w:rsidRDefault="006D773E" w:rsidP="00BC39C6">
      <w:pPr>
        <w:ind w:firstLine="400"/>
        <w:jc w:val="both"/>
        <w:rPr>
          <w:rStyle w:val="s0"/>
          <w:sz w:val="28"/>
          <w:szCs w:val="28"/>
        </w:rPr>
      </w:pPr>
      <w:bookmarkStart w:id="3" w:name="SUB62"/>
      <w:bookmarkEnd w:id="3"/>
      <w:r w:rsidRPr="000503AE">
        <w:rPr>
          <w:rStyle w:val="s0"/>
          <w:sz w:val="28"/>
          <w:szCs w:val="28"/>
        </w:rPr>
        <w:t> </w:t>
      </w:r>
      <w:bookmarkStart w:id="4" w:name="SUB66"/>
      <w:bookmarkStart w:id="5" w:name="SUB1"/>
      <w:bookmarkStart w:id="6" w:name="SUB2"/>
      <w:bookmarkEnd w:id="4"/>
      <w:bookmarkEnd w:id="5"/>
      <w:bookmarkEnd w:id="6"/>
      <w:r w:rsidRPr="000503AE">
        <w:rPr>
          <w:rStyle w:val="s0"/>
          <w:sz w:val="28"/>
          <w:szCs w:val="28"/>
        </w:rPr>
        <w:t> </w:t>
      </w:r>
    </w:p>
    <w:p w14:paraId="379F3013" w14:textId="710422B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6B5A4B2" w14:textId="417C1A34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106190D" w14:textId="71FBF198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70474E" w14:textId="136C7B8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3CC2ECE" w14:textId="0B2C6E3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28D754C" w14:textId="77777777" w:rsidR="000503AE" w:rsidRPr="000503AE" w:rsidRDefault="000503AE" w:rsidP="00BC39C6">
      <w:pPr>
        <w:ind w:firstLine="400"/>
        <w:jc w:val="both"/>
        <w:rPr>
          <w:sz w:val="28"/>
          <w:szCs w:val="28"/>
        </w:rPr>
      </w:pPr>
    </w:p>
    <w:p w14:paraId="114B0282" w14:textId="77777777" w:rsidR="00DD250A" w:rsidRPr="000503AE" w:rsidRDefault="00DD250A" w:rsidP="00BC39C6">
      <w:pPr>
        <w:ind w:firstLine="400"/>
        <w:jc w:val="right"/>
        <w:rPr>
          <w:rStyle w:val="s0"/>
          <w:b/>
          <w:sz w:val="28"/>
          <w:szCs w:val="28"/>
        </w:rPr>
      </w:pPr>
      <w:bookmarkStart w:id="7" w:name="SUB4"/>
      <w:bookmarkEnd w:id="7"/>
      <w:r w:rsidRPr="000503AE">
        <w:rPr>
          <w:rStyle w:val="s0"/>
          <w:b/>
          <w:sz w:val="28"/>
          <w:szCs w:val="28"/>
        </w:rPr>
        <w:lastRenderedPageBreak/>
        <w:t>Приложение 1</w:t>
      </w:r>
    </w:p>
    <w:p w14:paraId="7A178359" w14:textId="05ABF6A5" w:rsidR="00DD250A" w:rsidRPr="000503AE" w:rsidRDefault="00DD250A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Перечень производств и характерных видов пыли</w:t>
      </w:r>
    </w:p>
    <w:p w14:paraId="7316F2C7" w14:textId="77777777" w:rsidR="00DD250A" w:rsidRPr="000503AE" w:rsidRDefault="00DD250A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4661"/>
        <w:gridCol w:w="2259"/>
      </w:tblGrid>
      <w:tr w:rsidR="00DD250A" w:rsidRPr="000503AE" w14:paraId="5ECBF878" w14:textId="77777777" w:rsidTr="000A797D">
        <w:tc>
          <w:tcPr>
            <w:tcW w:w="1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CA976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Производство</w:t>
            </w:r>
          </w:p>
        </w:tc>
        <w:tc>
          <w:tcPr>
            <w:tcW w:w="2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E06BC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Цех, отделение, участок</w:t>
            </w:r>
          </w:p>
        </w:tc>
        <w:tc>
          <w:tcPr>
            <w:tcW w:w="1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51F3C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Вид пыли</w:t>
            </w:r>
          </w:p>
        </w:tc>
      </w:tr>
      <w:tr w:rsidR="00DD250A" w:rsidRPr="000503AE" w14:paraId="5D12B920" w14:textId="77777777" w:rsidTr="000A797D">
        <w:tc>
          <w:tcPr>
            <w:tcW w:w="1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EBDC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Хранение зерна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2FB7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Элеватор</w:t>
            </w:r>
          </w:p>
          <w:p w14:paraId="5D633C52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Склад</w:t>
            </w:r>
          </w:p>
          <w:p w14:paraId="430E0283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Зерносушилка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2493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Зерновая</w:t>
            </w:r>
          </w:p>
          <w:p w14:paraId="411ECBBB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-“-</w:t>
            </w:r>
          </w:p>
          <w:p w14:paraId="557AA4D7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-“-</w:t>
            </w:r>
          </w:p>
        </w:tc>
      </w:tr>
      <w:tr w:rsidR="00DD250A" w:rsidRPr="000503AE" w14:paraId="68463D30" w14:textId="77777777" w:rsidTr="000A797D">
        <w:tc>
          <w:tcPr>
            <w:tcW w:w="1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4E57B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Переработка зерна в муку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65E3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Подготовительное отделение</w:t>
            </w:r>
          </w:p>
          <w:p w14:paraId="23F5BD3D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 </w:t>
            </w:r>
          </w:p>
          <w:p w14:paraId="256985BC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Размольное отделение</w:t>
            </w:r>
          </w:p>
          <w:p w14:paraId="5C3C3617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Склад готовой продукции</w:t>
            </w:r>
          </w:p>
          <w:p w14:paraId="0CF4046C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Выбойное отделение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A6493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Зерновая</w:t>
            </w:r>
          </w:p>
          <w:p w14:paraId="0ED11DDE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 </w:t>
            </w:r>
          </w:p>
          <w:p w14:paraId="0773858C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Мучная</w:t>
            </w:r>
          </w:p>
          <w:p w14:paraId="75D712AA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  <w:p w14:paraId="56F3F68C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</w:tc>
      </w:tr>
      <w:tr w:rsidR="00DD250A" w:rsidRPr="000503AE" w14:paraId="5D033A90" w14:textId="77777777" w:rsidTr="000A797D">
        <w:tc>
          <w:tcPr>
            <w:tcW w:w="1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3C97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Выработка крупы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6B1D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Подготовительное отделение</w:t>
            </w:r>
          </w:p>
          <w:p w14:paraId="326CED7C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Рушальное отделение</w:t>
            </w:r>
          </w:p>
          <w:p w14:paraId="17DF7F7F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Выбойное отделение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EF9E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Зерновая</w:t>
            </w:r>
          </w:p>
          <w:p w14:paraId="2E37815A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  <w:p w14:paraId="226A2467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</w:tc>
      </w:tr>
      <w:tr w:rsidR="00DD250A" w:rsidRPr="000503AE" w14:paraId="62F41DBB" w14:textId="77777777" w:rsidTr="000A797D">
        <w:tc>
          <w:tcPr>
            <w:tcW w:w="1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9A86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Выработка комбикормов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6FC51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Подготовительное отделение</w:t>
            </w:r>
          </w:p>
          <w:p w14:paraId="467A9002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Производственное (смесительное) отделение</w:t>
            </w:r>
          </w:p>
          <w:p w14:paraId="66F37BBC" w14:textId="77777777" w:rsidR="00DD250A" w:rsidRPr="000503AE" w:rsidRDefault="00DD250A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Отделение готовой продукции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EC16D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Комбикормовая</w:t>
            </w:r>
          </w:p>
          <w:p w14:paraId="6DAF3C2D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  <w:p w14:paraId="76A4726C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 </w:t>
            </w:r>
          </w:p>
          <w:p w14:paraId="1DC67E9D" w14:textId="77777777" w:rsidR="00DD250A" w:rsidRPr="000503AE" w:rsidRDefault="00DD250A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-»-</w:t>
            </w:r>
          </w:p>
        </w:tc>
      </w:tr>
    </w:tbl>
    <w:p w14:paraId="3C141AD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27E3EB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BAD02F0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0E93D2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42E1D0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F669F5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0E6ACC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70B2C3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C81D77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BE74D6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060B03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8BF84A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81AA79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871AAC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B5CFB5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7935B7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6425D0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AF8ED9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DA145F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BA4C5C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7A1D7A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48B926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2C3B6A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770125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70A82B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37DB1CC" w14:textId="417BD797" w:rsidR="000A797D" w:rsidRPr="000503AE" w:rsidRDefault="000A797D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2 </w:t>
      </w:r>
    </w:p>
    <w:p w14:paraId="59E17DF5" w14:textId="67C6DF9E" w:rsidR="000A797D" w:rsidRPr="000503AE" w:rsidRDefault="000A797D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Средние значения концентрации пыли в воздухе, отходящем от различных видов оборудования элеваторов</w:t>
      </w:r>
    </w:p>
    <w:p w14:paraId="3AAA18A4" w14:textId="77777777" w:rsidR="000A797D" w:rsidRPr="000503AE" w:rsidRDefault="000A797D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4663"/>
      </w:tblGrid>
      <w:tr w:rsidR="000A797D" w:rsidRPr="000503AE" w14:paraId="1F3CA029" w14:textId="77777777" w:rsidTr="00DC0425"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00FFD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аспирируемого оборудования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3089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Концентрация пыли в воздухе, отходящем от оборудования, г/м</w:t>
            </w:r>
            <w:r w:rsidRPr="000503A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0A797D" w:rsidRPr="000503AE" w14:paraId="08F46DE6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F4B2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Приемка зерна с железной дороги (занальная яма, насыпные лотки, сбрасывающие коробки)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4C85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1,3</w:t>
            </w:r>
          </w:p>
        </w:tc>
      </w:tr>
      <w:tr w:rsidR="000A797D" w:rsidRPr="000503AE" w14:paraId="0AEB2ABF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D365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Башмаки норий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7E11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2,0</w:t>
            </w:r>
          </w:p>
        </w:tc>
      </w:tr>
      <w:tr w:rsidR="000A797D" w:rsidRPr="000503AE" w14:paraId="0662E43C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8952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Насыпные лотки подсилосных транспортеров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07E0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0,6</w:t>
            </w:r>
          </w:p>
        </w:tc>
      </w:tr>
      <w:tr w:rsidR="000A797D" w:rsidRPr="000503AE" w14:paraId="3240D203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8CB1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Насыпные лотки надсилосных транспортеров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4334C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1,5</w:t>
            </w:r>
          </w:p>
        </w:tc>
      </w:tr>
      <w:tr w:rsidR="000A797D" w:rsidRPr="000503AE" w14:paraId="0EA89EB3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8A0A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Сбрасывающие коробки подсилосных транспортеров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9060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2,0</w:t>
            </w:r>
          </w:p>
        </w:tc>
      </w:tr>
      <w:tr w:rsidR="000A797D" w:rsidRPr="000503AE" w14:paraId="73C723E9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FB1C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Автоматические весы, подвесовой и надвесовой бункера, головки норий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6951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1,2</w:t>
            </w:r>
          </w:p>
        </w:tc>
      </w:tr>
      <w:tr w:rsidR="000A797D" w:rsidRPr="000503AE" w14:paraId="6270EB63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99988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Поворотные круги, надсепараторные бункера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C1DC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0,6</w:t>
            </w:r>
          </w:p>
        </w:tc>
      </w:tr>
      <w:tr w:rsidR="000A797D" w:rsidRPr="000503AE" w14:paraId="57392448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32655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Сбрасывающие тележки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25DE7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0,7</w:t>
            </w:r>
          </w:p>
        </w:tc>
      </w:tr>
      <w:tr w:rsidR="000A797D" w:rsidRPr="000503AE" w14:paraId="57820256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1D54B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Цепные транспортеры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070BF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0,8</w:t>
            </w:r>
          </w:p>
        </w:tc>
      </w:tr>
      <w:tr w:rsidR="000A797D" w:rsidRPr="000503AE" w14:paraId="40BC8CB6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8ADD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Пневмотранспортер отходов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1B9F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3,0</w:t>
            </w:r>
          </w:p>
        </w:tc>
      </w:tr>
      <w:tr w:rsidR="000A797D" w:rsidRPr="000503AE" w14:paraId="67C629FB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F5F7" w14:textId="77777777" w:rsidR="000A797D" w:rsidRPr="000503AE" w:rsidRDefault="000A797D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Воздушно-ситовые сепараторы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EC205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Формула (5.2)</w:t>
            </w:r>
          </w:p>
        </w:tc>
      </w:tr>
    </w:tbl>
    <w:p w14:paraId="38457F2A" w14:textId="77777777" w:rsidR="000A797D" w:rsidRPr="000503AE" w:rsidRDefault="000A797D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1BDFD94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  <w:bookmarkStart w:id="8" w:name="SUB502"/>
      <w:bookmarkEnd w:id="8"/>
    </w:p>
    <w:p w14:paraId="147E4AA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F7A1F4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5AC9EE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ED0361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28BAC7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50C102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A4F70F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F850D7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EC1749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93D65B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E4EE38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3D4DC8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0DF146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38B7CF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B1E047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8184C8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82B3E2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0F1F31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AB6AE42" w14:textId="1DFCA927" w:rsidR="000A797D" w:rsidRPr="000503AE" w:rsidRDefault="000A797D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3 </w:t>
      </w:r>
    </w:p>
    <w:p w14:paraId="5D2C4732" w14:textId="1D47D519" w:rsidR="000A797D" w:rsidRPr="000503AE" w:rsidRDefault="000A797D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Средние значения концентрации пыли в воздухе, отходящем от различных видов оборудования подготовительных и шелушильных отделении мукомольных и крупяных заводов</w:t>
      </w:r>
    </w:p>
    <w:p w14:paraId="06B43A4F" w14:textId="77777777" w:rsidR="000A797D" w:rsidRPr="000503AE" w:rsidRDefault="000A797D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571"/>
      </w:tblGrid>
      <w:tr w:rsidR="000A797D" w:rsidRPr="000503AE" w14:paraId="1A9321AF" w14:textId="77777777" w:rsidTr="00DC0425">
        <w:tc>
          <w:tcPr>
            <w:tcW w:w="1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A6D0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аспирируемого оборудования</w:t>
            </w:r>
          </w:p>
        </w:tc>
        <w:tc>
          <w:tcPr>
            <w:tcW w:w="1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569A8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Концентрация пыли в воздухе, отходящем от оборудования, г/м</w:t>
            </w:r>
            <w:r w:rsidRPr="000503A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0A797D" w:rsidRPr="000503AE" w14:paraId="3195B361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ED46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Головки норий производительностью до 20 т/ч, скальператоры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60D5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1,3</w:t>
            </w:r>
          </w:p>
        </w:tc>
      </w:tr>
      <w:tr w:rsidR="000A797D" w:rsidRPr="000503AE" w14:paraId="73AC6C04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6E92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Триеры, бураты, камнеотборники, сепараторы шкафного типа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1CB2F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1,2</w:t>
            </w:r>
          </w:p>
        </w:tc>
      </w:tr>
      <w:tr w:rsidR="000A797D" w:rsidRPr="000503AE" w14:paraId="6E1787E7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8BA28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Сепараторы воздушно-ситовые концентраторы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A6F2B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4,0</w:t>
            </w:r>
          </w:p>
        </w:tc>
      </w:tr>
      <w:tr w:rsidR="000A797D" w:rsidRPr="000503AE" w14:paraId="32FA16BE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5AD78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Башмаки норий, аспирационные колонки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C9483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3,0</w:t>
            </w:r>
          </w:p>
        </w:tc>
      </w:tr>
      <w:tr w:rsidR="000A797D" w:rsidRPr="000503AE" w14:paraId="476A4AA5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56DB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Магнитные колонки, весы, емкости, цепные транспортеры, шнеки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BF59D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0,6</w:t>
            </w:r>
          </w:p>
        </w:tc>
      </w:tr>
      <w:tr w:rsidR="000A797D" w:rsidRPr="000503AE" w14:paraId="04EF061F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8823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Шелушильные, обоечные, щеточные машины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8BA5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2,5</w:t>
            </w:r>
          </w:p>
        </w:tc>
      </w:tr>
      <w:tr w:rsidR="000A797D" w:rsidRPr="000503AE" w14:paraId="62FBE73D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A8A2F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Падди-машины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40C62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1,5</w:t>
            </w:r>
          </w:p>
        </w:tc>
      </w:tr>
      <w:tr w:rsidR="000A797D" w:rsidRPr="000503AE" w14:paraId="47A383C0" w14:textId="77777777" w:rsidTr="00DC0425">
        <w:tc>
          <w:tcPr>
            <w:tcW w:w="17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EE9E" w14:textId="77777777" w:rsidR="000A797D" w:rsidRPr="000503AE" w:rsidRDefault="000A797D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Рассевы, пневмотранспорт (зерна отходов)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0CF9" w14:textId="77777777" w:rsidR="000A797D" w:rsidRPr="000503AE" w:rsidRDefault="000A797D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3,0</w:t>
            </w:r>
          </w:p>
        </w:tc>
      </w:tr>
    </w:tbl>
    <w:p w14:paraId="670227AD" w14:textId="77777777" w:rsidR="000A797D" w:rsidRPr="000503AE" w:rsidRDefault="000A797D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2DA2F5D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93FB7C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EFB4C7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6B2F03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6434FD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BBD121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F20210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B7ACB1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B6DD07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BDB2B0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C26BEC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1A70B7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9611C7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FA53D9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C866E5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11CB57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FF84D1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6C2835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0033C8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4BD105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67F04D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E04ED28" w14:textId="41E9CEA0" w:rsidR="00FF7834" w:rsidRPr="000503AE" w:rsidRDefault="00FF7834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4 </w:t>
      </w:r>
    </w:p>
    <w:p w14:paraId="2E0243C9" w14:textId="2B1C0BFF" w:rsidR="00FF7834" w:rsidRPr="000503AE" w:rsidRDefault="00FF7834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Средние значения концентрации пыли в воздухе, отходящем от различных видов оборудования размольных отделений мукомольных заводов</w:t>
      </w:r>
    </w:p>
    <w:p w14:paraId="27EF338A" w14:textId="77777777" w:rsidR="00FF7834" w:rsidRPr="000503AE" w:rsidRDefault="00FF7834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8"/>
        <w:gridCol w:w="4003"/>
      </w:tblGrid>
      <w:tr w:rsidR="00FF7834" w:rsidRPr="000503AE" w14:paraId="57E33E40" w14:textId="77777777" w:rsidTr="00DC0425">
        <w:tc>
          <w:tcPr>
            <w:tcW w:w="16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ED7B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аспирируемого оборудования</w:t>
            </w:r>
          </w:p>
        </w:tc>
        <w:tc>
          <w:tcPr>
            <w:tcW w:w="1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51EF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Концентрация пыли в воздухе, отходящем от оборудования, г/м</w:t>
            </w:r>
            <w:r w:rsidRPr="000503A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F7834" w:rsidRPr="000503AE" w14:paraId="7049AE20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803FA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Разветвленные пневмотранспортные установки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68C8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3,0</w:t>
            </w:r>
          </w:p>
        </w:tc>
      </w:tr>
      <w:tr w:rsidR="00FF7834" w:rsidRPr="000503AE" w14:paraId="33178D35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E9ED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Ситовеечные машины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FCF1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8,0</w:t>
            </w:r>
          </w:p>
        </w:tc>
      </w:tr>
      <w:tr w:rsidR="00FF7834" w:rsidRPr="000503AE" w14:paraId="3C4ECAE6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F436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Вальцовые станки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79CF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20,0</w:t>
            </w:r>
          </w:p>
        </w:tc>
      </w:tr>
      <w:tr w:rsidR="00FF7834" w:rsidRPr="000503AE" w14:paraId="433EF70F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AA515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Башмаки норий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F411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8,0</w:t>
            </w:r>
          </w:p>
        </w:tc>
      </w:tr>
      <w:tr w:rsidR="00FF7834" w:rsidRPr="000503AE" w14:paraId="151C4A62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CDD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Вальцовые станки и башмаки норий, аспирируемые через самотек из-под станка на норию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DB7AD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60,0</w:t>
            </w:r>
          </w:p>
        </w:tc>
      </w:tr>
      <w:tr w:rsidR="00FF7834" w:rsidRPr="000503AE" w14:paraId="35B05BA2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3F9B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Рассевы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0B61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60,0</w:t>
            </w:r>
          </w:p>
        </w:tc>
      </w:tr>
      <w:tr w:rsidR="00FF7834" w:rsidRPr="000503AE" w14:paraId="5A17D48D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360F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Весовыбойные аппараты, весы, смесители, просеивающие машины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BFFB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4,0</w:t>
            </w:r>
          </w:p>
        </w:tc>
      </w:tr>
      <w:tr w:rsidR="00FF7834" w:rsidRPr="000503AE" w14:paraId="45284EEA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134A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Магнитные колонки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F792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20,0</w:t>
            </w:r>
          </w:p>
        </w:tc>
      </w:tr>
      <w:tr w:rsidR="00FF7834" w:rsidRPr="000503AE" w14:paraId="4D7F678E" w14:textId="77777777" w:rsidTr="00DC0425">
        <w:tc>
          <w:tcPr>
            <w:tcW w:w="16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84DA9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Цепные транспортеры, шнеки, емкости, аэрожелоба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82063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2,0</w:t>
            </w:r>
          </w:p>
        </w:tc>
      </w:tr>
    </w:tbl>
    <w:p w14:paraId="2BB49A83" w14:textId="77777777" w:rsidR="00FF7834" w:rsidRPr="000503AE" w:rsidRDefault="00FF7834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DFFCE0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  <w:bookmarkStart w:id="9" w:name="SUB504"/>
      <w:bookmarkEnd w:id="9"/>
    </w:p>
    <w:p w14:paraId="30E5F10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D6BB01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D33C54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9CED1D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325EE3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2AE759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CA407E0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A67349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42DB5A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8EB9F1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8F7070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78ACA9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98E059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6EE09D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049EBF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7147A4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4DF968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917B7A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A1552F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353D25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D15D6D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6A8218D" w14:textId="31B87965" w:rsidR="00FF7834" w:rsidRPr="000503AE" w:rsidRDefault="00FF7834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5</w:t>
      </w:r>
    </w:p>
    <w:p w14:paraId="4A986AF5" w14:textId="189DBEA9" w:rsidR="00FF7834" w:rsidRPr="000503AE" w:rsidRDefault="00FF7834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Средние значения концентрации пыли в воздухе, отходящем от различных видов оборудования комбикормовых предприятий</w:t>
      </w:r>
    </w:p>
    <w:p w14:paraId="544C0AE6" w14:textId="77777777" w:rsidR="00FF7834" w:rsidRPr="000503AE" w:rsidRDefault="00FF7834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4663"/>
      </w:tblGrid>
      <w:tr w:rsidR="00FF7834" w:rsidRPr="000503AE" w14:paraId="34D12454" w14:textId="77777777" w:rsidTr="00DC0425"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07DA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аспирируемого оборудования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F80F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Концентрация пыли в воздухе, отходящем от оборудования, г/м</w:t>
            </w:r>
            <w:r w:rsidRPr="000503A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F7834" w:rsidRPr="000503AE" w14:paraId="721852E3" w14:textId="77777777" w:rsidTr="00DC0425">
        <w:tc>
          <w:tcPr>
            <w:tcW w:w="22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6BED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Зерновая пыль</w:t>
            </w:r>
          </w:p>
        </w:tc>
      </w:tr>
      <w:tr w:rsidR="00FF7834" w:rsidRPr="000503AE" w14:paraId="406C9792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CEF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Приемка зерна с железной дороги и автотранспорта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C75A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3,3</w:t>
            </w:r>
          </w:p>
        </w:tc>
      </w:tr>
      <w:tr w:rsidR="00FF7834" w:rsidRPr="000503AE" w14:paraId="4FC4C04F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F87A5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Башмаки норий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82FC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3,8</w:t>
            </w:r>
          </w:p>
        </w:tc>
      </w:tr>
      <w:tr w:rsidR="00FF7834" w:rsidRPr="000503AE" w14:paraId="60134A14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6A7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Цепные транспортеры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5A48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2,2</w:t>
            </w:r>
          </w:p>
        </w:tc>
      </w:tr>
      <w:tr w:rsidR="00FF7834" w:rsidRPr="000503AE" w14:paraId="1A845158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DDDF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Наддробильные бункера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59079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2,0</w:t>
            </w:r>
          </w:p>
        </w:tc>
      </w:tr>
      <w:tr w:rsidR="00FF7834" w:rsidRPr="000503AE" w14:paraId="332D4597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5936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Магнитные колонки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47F5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2,7</w:t>
            </w:r>
          </w:p>
        </w:tc>
      </w:tr>
      <w:tr w:rsidR="00FF7834" w:rsidRPr="000503AE" w14:paraId="4FB747F1" w14:textId="77777777" w:rsidTr="00DC0425">
        <w:tc>
          <w:tcPr>
            <w:tcW w:w="22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3858C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Пыль компонентов комбикормов и готовой продукции</w:t>
            </w:r>
          </w:p>
        </w:tc>
      </w:tr>
      <w:tr w:rsidR="00FF7834" w:rsidRPr="000503AE" w14:paraId="53F8FCC2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BA99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Приемка с железнодорожного транспорта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65574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5,7</w:t>
            </w:r>
          </w:p>
        </w:tc>
      </w:tr>
      <w:tr w:rsidR="00FF7834" w:rsidRPr="000503AE" w14:paraId="35612D50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927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Башмаки норий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BFF6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22,8</w:t>
            </w:r>
          </w:p>
        </w:tc>
      </w:tr>
      <w:tr w:rsidR="00FF7834" w:rsidRPr="000503AE" w14:paraId="78CBDE45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341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Цепные транспортеры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F7B59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4,9</w:t>
            </w:r>
          </w:p>
        </w:tc>
      </w:tr>
      <w:tr w:rsidR="00FF7834" w:rsidRPr="000503AE" w14:paraId="5238F4C4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AEE35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Магнитные колонки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14BE1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6,3</w:t>
            </w:r>
          </w:p>
        </w:tc>
      </w:tr>
      <w:tr w:rsidR="00FF7834" w:rsidRPr="000503AE" w14:paraId="6734406D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F0F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Бункера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5E44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2,2</w:t>
            </w:r>
          </w:p>
        </w:tc>
      </w:tr>
      <w:tr w:rsidR="00FF7834" w:rsidRPr="000503AE" w14:paraId="61E2314D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7AC0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Весы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9F9D5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5,0</w:t>
            </w:r>
          </w:p>
        </w:tc>
      </w:tr>
      <w:tr w:rsidR="00FF7834" w:rsidRPr="000503AE" w14:paraId="10C2D691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A3768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Смесители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61DA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10,8</w:t>
            </w:r>
          </w:p>
        </w:tc>
      </w:tr>
      <w:tr w:rsidR="00FF7834" w:rsidRPr="000503AE" w14:paraId="20F14F3A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4195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Просеиватели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6C0DA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8,3</w:t>
            </w:r>
          </w:p>
        </w:tc>
      </w:tr>
      <w:tr w:rsidR="00FF7834" w:rsidRPr="000503AE" w14:paraId="0BC8385B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92A5A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Охладительные колонки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AA713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0,8</w:t>
            </w:r>
          </w:p>
        </w:tc>
      </w:tr>
      <w:tr w:rsidR="00FF7834" w:rsidRPr="000503AE" w14:paraId="582D2B21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6B43B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Линия подготовки минерального сырья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D059D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12,2</w:t>
            </w:r>
          </w:p>
        </w:tc>
      </w:tr>
      <w:tr w:rsidR="00FF7834" w:rsidRPr="000503AE" w14:paraId="50D202BA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7BAF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Линия предсмесей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1DB97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15,3</w:t>
            </w:r>
          </w:p>
        </w:tc>
      </w:tr>
      <w:tr w:rsidR="00FF7834" w:rsidRPr="000503AE" w14:paraId="24D75939" w14:textId="77777777" w:rsidTr="00DC0425">
        <w:tc>
          <w:tcPr>
            <w:tcW w:w="11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6F5E" w14:textId="77777777" w:rsidR="00FF7834" w:rsidRPr="000503AE" w:rsidRDefault="00FF7834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Линия гранулирования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01BCE" w14:textId="77777777" w:rsidR="00FF7834" w:rsidRPr="000503AE" w:rsidRDefault="00FF7834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3,6</w:t>
            </w:r>
          </w:p>
        </w:tc>
      </w:tr>
    </w:tbl>
    <w:p w14:paraId="748699B3" w14:textId="77777777" w:rsidR="00FF7834" w:rsidRPr="000503AE" w:rsidRDefault="00FF7834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51ED5794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0C0B75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A02E789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BBADAE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C3FAD6F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599041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4706499B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F566B5C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2EC2BB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1FD7CD9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9B8D8C0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4BCE66F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5C605F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55091E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A151A44" w14:textId="18E005F0" w:rsidR="008463C3" w:rsidRPr="000503AE" w:rsidRDefault="008463C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6</w:t>
      </w:r>
    </w:p>
    <w:p w14:paraId="169D9F63" w14:textId="77777777" w:rsidR="008463C3" w:rsidRPr="000503AE" w:rsidRDefault="008463C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(справочное)</w:t>
      </w:r>
    </w:p>
    <w:p w14:paraId="37F85608" w14:textId="77777777" w:rsidR="008463C3" w:rsidRPr="000503AE" w:rsidRDefault="008463C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D094C2B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8BBF099" w14:textId="34C29E5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6.1 - Зависимость концентрации зерновой пыли,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одиночными циклонами ЦОЛ, от величины входной скорости воздуха и его запыленности</w:t>
      </w:r>
    </w:p>
    <w:p w14:paraId="5D0A1BC3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1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70"/>
        <w:gridCol w:w="770"/>
        <w:gridCol w:w="771"/>
        <w:gridCol w:w="771"/>
        <w:gridCol w:w="773"/>
        <w:gridCol w:w="774"/>
        <w:gridCol w:w="774"/>
        <w:gridCol w:w="774"/>
        <w:gridCol w:w="774"/>
        <w:gridCol w:w="774"/>
        <w:gridCol w:w="766"/>
      </w:tblGrid>
      <w:tr w:rsidR="008463C3" w:rsidRPr="000503AE" w14:paraId="2E43630D" w14:textId="77777777" w:rsidTr="000503AE"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DD2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Концентрация пыли в воздухе на входе в циклон, г/м</w:t>
            </w:r>
            <w:r w:rsidRPr="000503AE">
              <w:rPr>
                <w:sz w:val="20"/>
                <w:szCs w:val="28"/>
                <w:vertAlign w:val="superscript"/>
              </w:rPr>
              <w:t>3</w:t>
            </w:r>
          </w:p>
        </w:tc>
        <w:tc>
          <w:tcPr>
            <w:tcW w:w="4446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D29A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Скорость воздуха на входе в циклон, м/с</w:t>
            </w:r>
          </w:p>
        </w:tc>
      </w:tr>
      <w:tr w:rsidR="008463C3" w:rsidRPr="000503AE" w14:paraId="28D4B25D" w14:textId="77777777" w:rsidTr="000503AE"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BC7D5" w14:textId="77777777" w:rsidR="008463C3" w:rsidRPr="000503AE" w:rsidRDefault="008463C3" w:rsidP="00BC39C6">
            <w:pPr>
              <w:rPr>
                <w:sz w:val="20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E159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FCB5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E68F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DB4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A6F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CEA1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E28D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6C7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AD91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7023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2240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20</w:t>
            </w:r>
          </w:p>
        </w:tc>
      </w:tr>
      <w:tr w:rsidR="008463C3" w:rsidRPr="000503AE" w14:paraId="3686491D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6DB5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C7D03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1,1463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C82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0,1192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D4B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0,1022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3167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D6F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0,0733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03511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0,0612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0B2B5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0,0521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481F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0,0459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A29F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0,0411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87E50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0,0372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2828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0,0341</w:t>
            </w:r>
          </w:p>
        </w:tc>
      </w:tr>
      <w:tr w:rsidR="008463C3" w:rsidRPr="000503AE" w14:paraId="62CF06C2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AFBB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57CB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0,1908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366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0,1575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DBCB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0,1343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AD49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0,1125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502A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0,0945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234A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0,0785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A9289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0,0675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43729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0,0593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4EBD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0,0525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9AAE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0,0485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E7B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0,0445</w:t>
            </w:r>
          </w:p>
        </w:tc>
      </w:tr>
      <w:tr w:rsidR="008463C3" w:rsidRPr="000503AE" w14:paraId="78B20FA2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331EB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1,5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EDE5D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0,2041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54F0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0,1683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5B70D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0,1416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C6310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0,1187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21AD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0,1036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9A8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EF9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0,0727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0C1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0,0638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8EB9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0,0568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703C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0,0519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9E34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0,0479</w:t>
            </w:r>
          </w:p>
        </w:tc>
      </w:tr>
      <w:tr w:rsidR="008463C3" w:rsidRPr="000503AE" w14:paraId="080DBB01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B40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E872D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0,2590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C07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0,2175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278B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0,1850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ED8D0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0,1525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6AD1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0,1275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CA29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0,1063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78DC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0,0925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745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0,0838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E7D4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0,0750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E08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0,0695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D0F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0,0653</w:t>
            </w:r>
          </w:p>
        </w:tc>
      </w:tr>
      <w:tr w:rsidR="008463C3" w:rsidRPr="000503AE" w14:paraId="728082AD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BCC4A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2,5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8EBD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0,2980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FFA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0,2475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B8921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0,2093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87A3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0,1758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CDB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0,1478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DC59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0,1164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31282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0,1076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C65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0,0956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CB8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0,0867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EBE4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7C1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0,0776</w:t>
            </w:r>
          </w:p>
        </w:tc>
      </w:tr>
      <w:tr w:rsidR="008463C3" w:rsidRPr="000503AE" w14:paraId="2E1D4C07" w14:textId="77777777" w:rsidTr="000503AE"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21EA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3,0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FDF5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0,3175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15B33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0,2625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47A0A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0,2215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992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0,1875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5637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0,1560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254E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0,1335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EEB4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0,1150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3B8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0,1015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95B6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0,0925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1E28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0,0885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E94BF" w14:textId="77777777" w:rsidR="008463C3" w:rsidRPr="000503AE" w:rsidRDefault="008463C3" w:rsidP="00BC39C6">
            <w:pPr>
              <w:jc w:val="center"/>
              <w:rPr>
                <w:sz w:val="20"/>
                <w:szCs w:val="28"/>
              </w:rPr>
            </w:pPr>
            <w:r w:rsidRPr="000503AE">
              <w:rPr>
                <w:sz w:val="20"/>
                <w:szCs w:val="28"/>
              </w:rPr>
              <w:t>0,0837</w:t>
            </w:r>
          </w:p>
        </w:tc>
      </w:tr>
    </w:tbl>
    <w:p w14:paraId="34FA623D" w14:textId="77777777" w:rsidR="008463C3" w:rsidRPr="000503AE" w:rsidRDefault="008463C3" w:rsidP="00BC39C6">
      <w:pPr>
        <w:rPr>
          <w:sz w:val="28"/>
          <w:szCs w:val="28"/>
        </w:rPr>
      </w:pPr>
      <w:r w:rsidRPr="000503AE">
        <w:rPr>
          <w:sz w:val="28"/>
          <w:szCs w:val="28"/>
        </w:rPr>
        <w:t> </w:t>
      </w:r>
    </w:p>
    <w:p w14:paraId="049792C2" w14:textId="45BD2DD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6.2 - Зависимость концентрации зерновой пыли,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батарейными циклонами 4БЦШ, от величины входной скорости воздуха и его запыленности</w:t>
      </w:r>
    </w:p>
    <w:p w14:paraId="45E5D2BA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8463C3" w:rsidRPr="000503AE" w14:paraId="0E4482DF" w14:textId="77777777" w:rsidTr="00DC0425">
        <w:tc>
          <w:tcPr>
            <w:tcW w:w="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F08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Концентрация пыли в воздухе на входе в циклон, г/м</w:t>
            </w:r>
            <w:r w:rsidRPr="000503A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1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5456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Скорость воздуха на входе в циклон, м/с</w:t>
            </w:r>
          </w:p>
        </w:tc>
      </w:tr>
      <w:tr w:rsidR="008463C3" w:rsidRPr="000503AE" w14:paraId="71CF9A6A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D618D" w14:textId="77777777" w:rsidR="008463C3" w:rsidRPr="000503AE" w:rsidRDefault="008463C3" w:rsidP="00BC39C6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4557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E5CD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D667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00D7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5C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3BA4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A1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EF7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99F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B51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A9E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</w:tr>
      <w:tr w:rsidR="008463C3" w:rsidRPr="000503AE" w14:paraId="1E2DC7B5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BC8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B11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DFF2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314D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B45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AD8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7BB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933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B305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80D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FFB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E51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0,0250</w:t>
            </w:r>
          </w:p>
        </w:tc>
      </w:tr>
      <w:tr w:rsidR="008463C3" w:rsidRPr="000503AE" w14:paraId="47115B8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31E6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1,0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14ED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ABF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8B2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689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CB7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6C5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5371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5B2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7C6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4B3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70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0,0333</w:t>
            </w:r>
          </w:p>
        </w:tc>
      </w:tr>
      <w:tr w:rsidR="008463C3" w:rsidRPr="000503AE" w14:paraId="75A0D08E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EC1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1,5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0D3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0,1538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CF5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5C9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25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93E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AC2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87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738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E12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72F8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6052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0,0363</w:t>
            </w:r>
          </w:p>
        </w:tc>
      </w:tr>
      <w:tr w:rsidR="008463C3" w:rsidRPr="000503AE" w14:paraId="23544DEE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DCF8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2,0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005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7C5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0,1530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362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3864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40A8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56C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EF9C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1B0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FEEB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D8A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4F69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0,0434</w:t>
            </w:r>
          </w:p>
        </w:tc>
      </w:tr>
      <w:tr w:rsidR="008463C3" w:rsidRPr="000503AE" w14:paraId="57FB0760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E65D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2,5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0D2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24FA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A68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AC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03C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BBC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0DB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534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8E76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D94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9F6B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0,0470</w:t>
            </w:r>
          </w:p>
        </w:tc>
      </w:tr>
      <w:tr w:rsidR="008463C3" w:rsidRPr="000503AE" w14:paraId="7C9FB981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C49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3,0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CE9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5172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F1A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4A69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436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F928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138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6EA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98A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DBD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DA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0,0541</w:t>
            </w:r>
          </w:p>
        </w:tc>
      </w:tr>
    </w:tbl>
    <w:p w14:paraId="169C81E7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0D302E19" w14:textId="68728F75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6.3 - Зависимость концентрации мучной пыли,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батарейными циклонами 4БЦШ, от величины входной скорости воздуха и его запыленности</w:t>
      </w:r>
    </w:p>
    <w:p w14:paraId="0C652AE2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8463C3" w:rsidRPr="000503AE" w14:paraId="23F174AE" w14:textId="77777777" w:rsidTr="00DC0425">
        <w:tc>
          <w:tcPr>
            <w:tcW w:w="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AE39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Концентрация пыли в воздухе на входе в циклон, г/м</w:t>
            </w:r>
            <w:r w:rsidRPr="000503A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1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CAC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Скорость воздуха на входе в циклон, м/с</w:t>
            </w:r>
          </w:p>
        </w:tc>
      </w:tr>
      <w:tr w:rsidR="008463C3" w:rsidRPr="000503AE" w14:paraId="06A23918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608E3" w14:textId="77777777" w:rsidR="008463C3" w:rsidRPr="000503AE" w:rsidRDefault="008463C3" w:rsidP="00BC39C6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F9F7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730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69E3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08E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021F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42CF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D67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5F36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6EF3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4BB9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CA3B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</w:tr>
      <w:tr w:rsidR="008463C3" w:rsidRPr="000503AE" w14:paraId="38AE37F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5005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0E4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BDA5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DF5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C257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E85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E846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46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6D51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9D0D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6B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36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0,0271</w:t>
            </w:r>
          </w:p>
        </w:tc>
      </w:tr>
      <w:tr w:rsidR="008463C3" w:rsidRPr="000503AE" w14:paraId="3191BE98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6965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432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1E8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8181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FD58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AE2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715D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CDD7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9500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0446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C38A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F1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0,0293</w:t>
            </w:r>
          </w:p>
        </w:tc>
      </w:tr>
      <w:tr w:rsidR="008463C3" w:rsidRPr="000503AE" w14:paraId="63AD0F4F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A9E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F73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3827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21E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B2F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906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2EE7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2979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E96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006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862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77B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0,0371</w:t>
            </w:r>
          </w:p>
        </w:tc>
      </w:tr>
      <w:tr w:rsidR="008463C3" w:rsidRPr="000503AE" w14:paraId="0AFE95B7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236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771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F827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28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4F5D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7F76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CF4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0BEF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BC99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DCA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BE0D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D8BF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0,0521</w:t>
            </w:r>
          </w:p>
        </w:tc>
      </w:tr>
      <w:tr w:rsidR="008463C3" w:rsidRPr="000503AE" w14:paraId="44DD4F90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35F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3BB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AA05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DA9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23E7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A41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A55B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79ED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183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B5D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C39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40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0,0615</w:t>
            </w:r>
          </w:p>
        </w:tc>
      </w:tr>
      <w:tr w:rsidR="008463C3" w:rsidRPr="000503AE" w14:paraId="2F11190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1F8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69A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645E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74F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6E4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BF40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EC1D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FE9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096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BA4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59A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8BC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0,0663</w:t>
            </w:r>
          </w:p>
        </w:tc>
      </w:tr>
      <w:tr w:rsidR="008463C3" w:rsidRPr="000503AE" w14:paraId="6D96CEF9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A21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708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0,2263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9D8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C7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D3C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096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6B66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F4C8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8A8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8B43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C2D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DFE7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0,0741</w:t>
            </w:r>
          </w:p>
        </w:tc>
      </w:tr>
      <w:tr w:rsidR="008463C3" w:rsidRPr="000503AE" w14:paraId="06F09BD7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20D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BD3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A48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FEF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B8F2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02F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3F8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6E0B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0CA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D2B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C4F8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FB5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0,0787</w:t>
            </w:r>
          </w:p>
        </w:tc>
      </w:tr>
      <w:tr w:rsidR="008463C3" w:rsidRPr="000503AE" w14:paraId="130337BA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734D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E1C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B34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A8E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4DE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67D4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1C4A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C75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D61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959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0,9978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814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D4C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0,0836</w:t>
            </w:r>
          </w:p>
        </w:tc>
      </w:tr>
      <w:tr w:rsidR="008463C3" w:rsidRPr="000503AE" w14:paraId="7B6F7F19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89D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3B4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0,2412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4C69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963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D19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43C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34D8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3A8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E75C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2F9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F8A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589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0,0883</w:t>
            </w:r>
          </w:p>
        </w:tc>
      </w:tr>
    </w:tbl>
    <w:p w14:paraId="7F6BECC5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6A674A29" w14:textId="55FA14D4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6.4 - Зависимость концентрации мучной пыли,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батарейными циклонами УЦ, от величины входной скорости воздуха в его запыленности</w:t>
      </w:r>
    </w:p>
    <w:p w14:paraId="1794E5D5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8463C3" w:rsidRPr="000503AE" w14:paraId="06E1CD10" w14:textId="77777777" w:rsidTr="00DC0425">
        <w:tc>
          <w:tcPr>
            <w:tcW w:w="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1D52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Концентрация пыли в воздухе на входе в циклон, г/м</w:t>
            </w:r>
            <w:r w:rsidRPr="000503A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1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ED0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Скорость воздуха на входе в циклон, м/с</w:t>
            </w:r>
          </w:p>
        </w:tc>
      </w:tr>
      <w:tr w:rsidR="008463C3" w:rsidRPr="000503AE" w14:paraId="6DEA8823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4A147" w14:textId="77777777" w:rsidR="008463C3" w:rsidRPr="000503AE" w:rsidRDefault="008463C3" w:rsidP="00BC39C6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BD8B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C51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8F9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C4E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600C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905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1C1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BC8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B71F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F25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1A74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</w:tr>
      <w:tr w:rsidR="008463C3" w:rsidRPr="000503AE" w14:paraId="1BF12826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58C8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84A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60B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38B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4FF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C8D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D9B7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3190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E1F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160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A97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,0125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2FAE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0,0118</w:t>
            </w:r>
          </w:p>
        </w:tc>
      </w:tr>
      <w:tr w:rsidR="008463C3" w:rsidRPr="000503AE" w14:paraId="0C451A78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E95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5BA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6163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E834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67E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A6A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EC2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1EF4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4954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EBD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F6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23D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0,0161</w:t>
            </w:r>
          </w:p>
        </w:tc>
      </w:tr>
      <w:tr w:rsidR="008463C3" w:rsidRPr="000503AE" w14:paraId="32D4764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530E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105E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14F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0BB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40F4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9EFE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43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ED88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91F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02F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24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4D9C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0,0207</w:t>
            </w:r>
          </w:p>
        </w:tc>
      </w:tr>
      <w:tr w:rsidR="008463C3" w:rsidRPr="000503AE" w14:paraId="48B0034F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B1FD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74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868B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618C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29F5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3DF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6F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D3B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CF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F8EE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60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0288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0,0231</w:t>
            </w:r>
          </w:p>
        </w:tc>
      </w:tr>
      <w:tr w:rsidR="008463C3" w:rsidRPr="000503AE" w14:paraId="65DD0149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CAF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704D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2213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5A9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6F7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ECD3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FF9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4D4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ABA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1F6B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39F0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BE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0,0250</w:t>
            </w:r>
          </w:p>
        </w:tc>
      </w:tr>
      <w:tr w:rsidR="008463C3" w:rsidRPr="000503AE" w14:paraId="7D162FF8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318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4B48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DA13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7BF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DEF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8BF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BDA6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71F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896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EA3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500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C7A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0,0261</w:t>
            </w:r>
          </w:p>
        </w:tc>
      </w:tr>
      <w:tr w:rsidR="008463C3" w:rsidRPr="000503AE" w14:paraId="7E50E1BF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B3E3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DCC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CA01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FA6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567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E5E8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53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1DD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80A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A14F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3AF4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75B2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0,0288</w:t>
            </w:r>
          </w:p>
        </w:tc>
      </w:tr>
      <w:tr w:rsidR="008463C3" w:rsidRPr="000503AE" w14:paraId="7E7E76F3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62E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53B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593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9D5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B0C1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AAC8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8EA3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F1F6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43B7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ADD1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F808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E4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0,0321</w:t>
            </w:r>
          </w:p>
        </w:tc>
      </w:tr>
      <w:tr w:rsidR="008463C3" w:rsidRPr="000503AE" w14:paraId="3ED5E057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48B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0081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41D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F826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1EA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5DA5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D28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9B9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2D0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EF1C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6A5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03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0,0355</w:t>
            </w:r>
          </w:p>
        </w:tc>
      </w:tr>
      <w:tr w:rsidR="008463C3" w:rsidRPr="000503AE" w14:paraId="2F3ABA1E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C39B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8EE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CE59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E27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CDEC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23B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2AA4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C13C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AD6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F1D8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F7C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B1D9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0,0388</w:t>
            </w:r>
          </w:p>
        </w:tc>
      </w:tr>
    </w:tbl>
    <w:p w14:paraId="7B02D468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369B8CDF" w14:textId="26E96942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6.5 - Зависимость концентрации пыли минеральных компонентов,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батарейными циклонами УЦ, от величины входной скорости воздуха к его запыленности</w:t>
      </w:r>
    </w:p>
    <w:p w14:paraId="087820DB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8463C3" w:rsidRPr="000503AE" w14:paraId="25DE2FDC" w14:textId="77777777" w:rsidTr="00DC0425">
        <w:tc>
          <w:tcPr>
            <w:tcW w:w="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1CD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Концентрация пыли в воздухе на входе в циклон, г/м</w:t>
            </w:r>
            <w:r w:rsidRPr="000503A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1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4A0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Скорость воздуха на входе в циклон, м/с</w:t>
            </w:r>
          </w:p>
        </w:tc>
      </w:tr>
      <w:tr w:rsidR="008463C3" w:rsidRPr="000503AE" w14:paraId="099B5A0C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ED6AC" w14:textId="77777777" w:rsidR="008463C3" w:rsidRPr="000503AE" w:rsidRDefault="008463C3" w:rsidP="00BC39C6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E76D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15D8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254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5D8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CF3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923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6A9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2232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CE1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F4F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780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</w:tr>
      <w:tr w:rsidR="008463C3" w:rsidRPr="000503AE" w14:paraId="1B644FD0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260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84D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5512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E4D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20BF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25EC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7DF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B6B7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1AD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473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E9B8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BEF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0,0720</w:t>
            </w:r>
          </w:p>
        </w:tc>
      </w:tr>
      <w:tr w:rsidR="008463C3" w:rsidRPr="000503AE" w14:paraId="03E938C8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A8B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6B2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0,1539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65E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0,1531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CF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B16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C36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5F9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7485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206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082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5F2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BDC2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0,1292</w:t>
            </w:r>
          </w:p>
        </w:tc>
      </w:tr>
      <w:tr w:rsidR="008463C3" w:rsidRPr="000503AE" w14:paraId="6506DC09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4131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442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99FB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88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D9E4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05C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0,1902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2E7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1AD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0,1823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3AC7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BA08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A325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D82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0,1669</w:t>
            </w:r>
          </w:p>
        </w:tc>
      </w:tr>
      <w:tr w:rsidR="008463C3" w:rsidRPr="000503AE" w14:paraId="67C55E95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2D3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6AE8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0,2612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69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0,2522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E9D4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0,2431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421E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745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F2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91BF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0,2246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38AC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1062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0,2124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5258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E04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0,2035</w:t>
            </w:r>
          </w:p>
        </w:tc>
      </w:tr>
      <w:tr w:rsidR="008463C3" w:rsidRPr="000503AE" w14:paraId="0E8BD637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A62F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308E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0,3068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94CB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0,2976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147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0,2885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E5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0,2840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A16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0,2796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CDA8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0,2751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7713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0,2657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0EA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0,2563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3E0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0,2469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615C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0,2414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DD2C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0,2369</w:t>
            </w:r>
          </w:p>
        </w:tc>
      </w:tr>
      <w:tr w:rsidR="008463C3" w:rsidRPr="000503AE" w14:paraId="2EBF5CF3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BF3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4920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0,3498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28DC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0,3403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5DB7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0,3309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14BB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0,3268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32A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0,3226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EDB1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0,3184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886D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0,3053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568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34A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0,2791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B541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0,2669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C2E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0,2564</w:t>
            </w:r>
          </w:p>
        </w:tc>
      </w:tr>
      <w:tr w:rsidR="008463C3" w:rsidRPr="000503AE" w14:paraId="485CAAE5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DB1F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1D5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0,3939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C51C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0,3837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D13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0,3744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B7B4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0,3694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42B6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0,3645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1F0A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0,3597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EF3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0,3452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BD65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0,3307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9D57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0,3163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0041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0,3044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8EF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0,2925</w:t>
            </w:r>
          </w:p>
        </w:tc>
      </w:tr>
      <w:tr w:rsidR="008463C3" w:rsidRPr="000503AE" w14:paraId="19BB3DAD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008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17BF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0,4383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1BB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0,4274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917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2C62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0,4122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9391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0,4145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FD62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0,4044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B71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F9E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0,3721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7D4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0,3562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609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0,3418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2D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0,3284</w:t>
            </w:r>
          </w:p>
        </w:tc>
      </w:tr>
      <w:tr w:rsidR="008463C3" w:rsidRPr="000503AE" w14:paraId="0527A009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D20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AB7D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0,4832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E15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0,4775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459B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0,4723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A7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0,4621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9B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0,4515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33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0,4416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A94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0,4253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38A2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0,4088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891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0,3923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FB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0,3770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BE2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0,3635</w:t>
            </w:r>
          </w:p>
        </w:tc>
      </w:tr>
      <w:tr w:rsidR="008463C3" w:rsidRPr="000503AE" w14:paraId="1B2F135D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31FD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034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0,5381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8CA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0,5237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9707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0,5120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FC2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0,5093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B1E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0,4905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7C5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0,4821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99B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0,4691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7AB5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0,4403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44B2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0,4285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9D6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0,4138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7E1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0,3981</w:t>
            </w:r>
          </w:p>
        </w:tc>
      </w:tr>
      <w:tr w:rsidR="008463C3" w:rsidRPr="000503AE" w14:paraId="4691E671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9F6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998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0,6390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37A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0,6229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BA01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0,6132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627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0,5995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DCA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0,5783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A45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0,5612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8AE3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0,5476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638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0,5197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F47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0,4989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A1D6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0,4793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87C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0,4621</w:t>
            </w:r>
          </w:p>
        </w:tc>
      </w:tr>
      <w:tr w:rsidR="008463C3" w:rsidRPr="000503AE" w14:paraId="586B74BA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598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0D5F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0,7293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940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0,7115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6052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0,7001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6CD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0,6837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DBA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0,6623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73C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0,6421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9E9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0,6233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C0C1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0,5884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959A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0,5693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0259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0,5442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F033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0,5301</w:t>
            </w:r>
          </w:p>
        </w:tc>
      </w:tr>
      <w:tr w:rsidR="008463C3" w:rsidRPr="000503AE" w14:paraId="3ABC326D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9E7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45B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0,8157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F82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0,7901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F16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0,7790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65D2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0,7579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F8AD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0,7395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0C0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0,7209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DA79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0,7027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EC8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0,6691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6D82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0,6285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396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0,6085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CBF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0,5937</w:t>
            </w:r>
          </w:p>
        </w:tc>
      </w:tr>
      <w:tr w:rsidR="008463C3" w:rsidRPr="000503AE" w14:paraId="05DCCF6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5C2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66AB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0,8915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859E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0,8743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CC21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EAC6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0,8295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96A5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0,8103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C9B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0,7905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864D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0,7644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0D49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0,7409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8417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0,6837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CDF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0,6691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F7FF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0,6491</w:t>
            </w:r>
          </w:p>
        </w:tc>
      </w:tr>
    </w:tbl>
    <w:p w14:paraId="030E078D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C44713B" w14:textId="09287EE5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6.6 - Зависимость концентрации комбикормовой пыли к пыли мучных компонентов, г/м</w:t>
      </w:r>
      <w:r w:rsidRPr="000503AE">
        <w:rPr>
          <w:rStyle w:val="s0"/>
          <w:sz w:val="28"/>
          <w:szCs w:val="28"/>
          <w:vertAlign w:val="superscript"/>
        </w:rPr>
        <w:t>3</w:t>
      </w:r>
      <w:r w:rsidRPr="000503AE">
        <w:rPr>
          <w:rStyle w:val="s0"/>
          <w:sz w:val="28"/>
          <w:szCs w:val="28"/>
        </w:rPr>
        <w:t>, выбрасываемой в атмосферу батарейными циклонами УЦ, от величины входной скорости воздуха и его запыленности</w:t>
      </w:r>
    </w:p>
    <w:p w14:paraId="78B8C970" w14:textId="77777777" w:rsidR="008463C3" w:rsidRPr="000503AE" w:rsidRDefault="008463C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8463C3" w:rsidRPr="000503AE" w14:paraId="2C242BDC" w14:textId="77777777" w:rsidTr="00DC0425">
        <w:tc>
          <w:tcPr>
            <w:tcW w:w="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4B8D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 xml:space="preserve">Концентрация пыли </w:t>
            </w:r>
          </w:p>
          <w:p w14:paraId="0A03B9F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 xml:space="preserve">в воздухе на </w:t>
            </w:r>
            <w:r w:rsidRPr="000503AE">
              <w:rPr>
                <w:sz w:val="20"/>
                <w:szCs w:val="20"/>
              </w:rPr>
              <w:lastRenderedPageBreak/>
              <w:t>входе в циклон, г/м</w:t>
            </w:r>
            <w:r w:rsidRPr="000503A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1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30D5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lastRenderedPageBreak/>
              <w:t>Скорость воздуха на входе в циклон, м/с</w:t>
            </w:r>
          </w:p>
        </w:tc>
      </w:tr>
      <w:tr w:rsidR="008463C3" w:rsidRPr="000503AE" w14:paraId="35D7B016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35B8F" w14:textId="77777777" w:rsidR="008463C3" w:rsidRPr="000503AE" w:rsidRDefault="008463C3" w:rsidP="00BC39C6">
            <w:pPr>
              <w:rPr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3F1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FDE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350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635C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37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54E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0F9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BDC6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4B5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23A4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37E0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20</w:t>
            </w:r>
          </w:p>
        </w:tc>
      </w:tr>
      <w:tr w:rsidR="008463C3" w:rsidRPr="000503AE" w14:paraId="5E1CD6C7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FD1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C8B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723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2ADD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34D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B581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871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CA4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FE1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E0C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FB22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3277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0,0108</w:t>
            </w:r>
          </w:p>
        </w:tc>
      </w:tr>
      <w:tr w:rsidR="008463C3" w:rsidRPr="000503AE" w14:paraId="27DCEAF1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885B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FAC5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0,395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F85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1C0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67DD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611D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7D0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6A5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05B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0237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D219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486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0,0107</w:t>
            </w:r>
          </w:p>
        </w:tc>
      </w:tr>
      <w:tr w:rsidR="008463C3" w:rsidRPr="000503AE" w14:paraId="2731318B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DF09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F22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CB2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492D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1B72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B28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D0F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1769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FF5F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C06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D32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0A0A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0,0115</w:t>
            </w:r>
          </w:p>
        </w:tc>
      </w:tr>
      <w:tr w:rsidR="008463C3" w:rsidRPr="000503AE" w14:paraId="2E1D2364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69E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A20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D80D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5D50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A950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3464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C798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C29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95F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EC5C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740F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D28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0,0125</w:t>
            </w:r>
          </w:p>
        </w:tc>
      </w:tr>
      <w:tr w:rsidR="008463C3" w:rsidRPr="000503AE" w14:paraId="780C8A9F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7C7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A84A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F212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8366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BE7B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4DFD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550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4312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95A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D807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0ED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668B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0,0142</w:t>
            </w:r>
          </w:p>
        </w:tc>
      </w:tr>
      <w:tr w:rsidR="008463C3" w:rsidRPr="000503AE" w14:paraId="02DE430C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FAE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C8DF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337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18B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54E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25D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4A17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3610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EC4E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5A17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7B3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B16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0,0158</w:t>
            </w:r>
          </w:p>
        </w:tc>
      </w:tr>
      <w:tr w:rsidR="008463C3" w:rsidRPr="000503AE" w14:paraId="6E3BB710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C96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189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457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701C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32C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5673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4ADA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93E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482D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88D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D255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BCB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0,0181</w:t>
            </w:r>
          </w:p>
        </w:tc>
      </w:tr>
      <w:tr w:rsidR="008463C3" w:rsidRPr="000503AE" w14:paraId="5D4CD8D6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ACC3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80C2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0F4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123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0E9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651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7D99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D6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C91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6D4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9863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FEFB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0,0202</w:t>
            </w:r>
          </w:p>
        </w:tc>
      </w:tr>
      <w:tr w:rsidR="008463C3" w:rsidRPr="000503AE" w14:paraId="7F277748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765E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D38C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8907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4BC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A2C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CAC0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1169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443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2F0D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F2F2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1592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8FB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0,0223</w:t>
            </w:r>
          </w:p>
        </w:tc>
      </w:tr>
      <w:tr w:rsidR="008463C3" w:rsidRPr="000503AE" w14:paraId="19DFA4ED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8058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82BE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61C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40B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6B1C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DD85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117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1BF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3BE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2F13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B9F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797D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0,0251</w:t>
            </w:r>
          </w:p>
        </w:tc>
      </w:tr>
      <w:tr w:rsidR="008463C3" w:rsidRPr="000503AE" w14:paraId="64E1A05F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6DCE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49A3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C770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6C4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FCF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BF7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CBD4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646B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32F2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5854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BA8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913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0,0307</w:t>
            </w:r>
          </w:p>
        </w:tc>
      </w:tr>
      <w:tr w:rsidR="008463C3" w:rsidRPr="000503AE" w14:paraId="77EBE834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256B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B48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5C4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F2F4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539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45E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B9C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379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ABB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5BF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366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8F56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0,0321</w:t>
            </w:r>
          </w:p>
        </w:tc>
      </w:tr>
      <w:tr w:rsidR="008463C3" w:rsidRPr="000503AE" w14:paraId="48759FE1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070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2865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0,1562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6A0F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0,1332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BE5B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0,1115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17B1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90A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0,0854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71CD5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E50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3818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BDDAA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3A0C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640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0,0354</w:t>
            </w:r>
          </w:p>
        </w:tc>
      </w:tr>
      <w:tr w:rsidR="008463C3" w:rsidRPr="000503AE" w14:paraId="2DEDD9D5" w14:textId="77777777" w:rsidTr="00DC0425"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5DF1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D346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0,1721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0ED69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0,1459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0ABD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0,1210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10A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0,1070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49D53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0,0928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45E02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0,0789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38F0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0,0626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0A3C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0,0546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585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BED4E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0,0425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BBD67" w14:textId="77777777" w:rsidR="008463C3" w:rsidRPr="000503AE" w:rsidRDefault="008463C3" w:rsidP="00BC39C6">
            <w:pPr>
              <w:jc w:val="center"/>
              <w:rPr>
                <w:sz w:val="20"/>
                <w:szCs w:val="20"/>
              </w:rPr>
            </w:pPr>
            <w:r w:rsidRPr="000503AE">
              <w:rPr>
                <w:sz w:val="20"/>
                <w:szCs w:val="20"/>
              </w:rPr>
              <w:t>0,0383</w:t>
            </w:r>
          </w:p>
        </w:tc>
      </w:tr>
    </w:tbl>
    <w:p w14:paraId="18CA89D0" w14:textId="77777777" w:rsidR="008463C3" w:rsidRPr="000503AE" w:rsidRDefault="008463C3" w:rsidP="00BC39C6">
      <w:pPr>
        <w:spacing w:after="120"/>
        <w:jc w:val="both"/>
        <w:rPr>
          <w:sz w:val="28"/>
          <w:szCs w:val="28"/>
        </w:rPr>
      </w:pPr>
      <w:r w:rsidRPr="000503AE">
        <w:rPr>
          <w:sz w:val="28"/>
          <w:szCs w:val="28"/>
        </w:rPr>
        <w:t> </w:t>
      </w:r>
    </w:p>
    <w:p w14:paraId="6F54B6D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78D20B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8B406A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D9BF1E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34A7C5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F64EA5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FE64735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0DBD2A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CAD8C2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45A718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E55607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EFA0E5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9CE940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9F7355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6BC41D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1FEDAF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C370D6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245332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62DC23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F7ECBA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6C26EF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BB8F6E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01B1C9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866D86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A2A944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2CF109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91E4E3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78830F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09B2D6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066336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F8757B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6C60EB0" w14:textId="4BCF6CA2" w:rsidR="005103AF" w:rsidRPr="000503AE" w:rsidRDefault="005103AF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7</w:t>
      </w:r>
    </w:p>
    <w:p w14:paraId="772E1B06" w14:textId="77777777" w:rsidR="005103AF" w:rsidRPr="000503AE" w:rsidRDefault="005103AF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Площадь входного отверстия циклонов (F</w:t>
      </w:r>
      <w:r w:rsidRPr="000503AE">
        <w:rPr>
          <w:rStyle w:val="s0"/>
          <w:sz w:val="28"/>
          <w:szCs w:val="28"/>
          <w:vertAlign w:val="subscript"/>
        </w:rPr>
        <w:t>вх</w:t>
      </w:r>
      <w:r w:rsidRPr="000503AE">
        <w:rPr>
          <w:rStyle w:val="s0"/>
          <w:sz w:val="28"/>
          <w:szCs w:val="28"/>
        </w:rPr>
        <w:t>)</w:t>
      </w:r>
    </w:p>
    <w:p w14:paraId="3ECFB203" w14:textId="77777777" w:rsidR="005103AF" w:rsidRPr="000503AE" w:rsidRDefault="005103AF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876"/>
        <w:gridCol w:w="876"/>
        <w:gridCol w:w="877"/>
        <w:gridCol w:w="877"/>
        <w:gridCol w:w="877"/>
        <w:gridCol w:w="877"/>
        <w:gridCol w:w="877"/>
        <w:gridCol w:w="877"/>
        <w:gridCol w:w="877"/>
      </w:tblGrid>
      <w:tr w:rsidR="005103AF" w:rsidRPr="000503AE" w14:paraId="35D9112C" w14:textId="77777777" w:rsidTr="00D65F69">
        <w:tc>
          <w:tcPr>
            <w:tcW w:w="8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E83E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Тип циклонов</w:t>
            </w:r>
          </w:p>
        </w:tc>
        <w:tc>
          <w:tcPr>
            <w:tcW w:w="4122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737B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Типоразмер циклонов</w:t>
            </w:r>
          </w:p>
        </w:tc>
      </w:tr>
      <w:tr w:rsidR="005103AF" w:rsidRPr="000503AE" w14:paraId="538C1DAD" w14:textId="77777777" w:rsidTr="00D65F6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49681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122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EC4A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Площадь входного отверстия, м</w:t>
            </w:r>
            <w:r w:rsidRPr="000503AE">
              <w:rPr>
                <w:szCs w:val="28"/>
                <w:vertAlign w:val="superscript"/>
              </w:rPr>
              <w:t>2</w:t>
            </w:r>
          </w:p>
        </w:tc>
      </w:tr>
      <w:tr w:rsidR="005103AF" w:rsidRPr="000503AE" w14:paraId="55A238AD" w14:textId="77777777" w:rsidTr="00D65F69">
        <w:tc>
          <w:tcPr>
            <w:tcW w:w="8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6737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ЦОЛ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37C0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8EFBB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A9B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574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0BA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360CD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8A96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12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8ED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15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E626A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18</w:t>
            </w:r>
          </w:p>
        </w:tc>
      </w:tr>
      <w:tr w:rsidR="005103AF" w:rsidRPr="000503AE" w14:paraId="48D7A5D5" w14:textId="77777777" w:rsidTr="00D65F6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51937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410E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0,0142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630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0,0227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D763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0,0455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CDF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0,0693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C5E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0,0886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E4A7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0,1383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94A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0,1801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04E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0,2305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A345D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0,2756</w:t>
            </w:r>
          </w:p>
        </w:tc>
      </w:tr>
      <w:tr w:rsidR="005103AF" w:rsidRPr="000503AE" w14:paraId="4CECC27B" w14:textId="77777777" w:rsidTr="00D65F69">
        <w:tc>
          <w:tcPr>
            <w:tcW w:w="8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1B24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4БЦШ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FAD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200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0AA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250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EFF3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300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03D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350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ECC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8B87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09B1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0A5D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550</w:t>
            </w:r>
          </w:p>
        </w:tc>
        <w:tc>
          <w:tcPr>
            <w:tcW w:w="46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38D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</w:tr>
      <w:tr w:rsidR="005103AF" w:rsidRPr="000503AE" w14:paraId="28467DF9" w14:textId="77777777" w:rsidTr="00D65F6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DBBA2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3F7B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0,0184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2F45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0,0290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2ED5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0,0420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912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0,0560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81F1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0,0736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ED5C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0,0936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D2F1B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0,1160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EE8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0,1408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FBB6F" w14:textId="77777777" w:rsidR="005103AF" w:rsidRPr="000503AE" w:rsidRDefault="005103AF" w:rsidP="00BC39C6">
            <w:pPr>
              <w:rPr>
                <w:szCs w:val="28"/>
              </w:rPr>
            </w:pPr>
          </w:p>
        </w:tc>
      </w:tr>
      <w:tr w:rsidR="005103AF" w:rsidRPr="000503AE" w14:paraId="3FC4DAF0" w14:textId="77777777" w:rsidTr="00D65F69">
        <w:tc>
          <w:tcPr>
            <w:tcW w:w="8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7B9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2УЦ*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24526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39A1A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500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7C03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4B2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C8BEE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0F9D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E42F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ADF1B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6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DFAA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</w:tr>
      <w:tr w:rsidR="005103AF" w:rsidRPr="000503AE" w14:paraId="14E54B45" w14:textId="77777777" w:rsidTr="00D65F6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00AF7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A78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0,0251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3F0C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0,0313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8F83A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7C587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19AA5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6742D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399B8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D0A9A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C78DC" w14:textId="77777777" w:rsidR="005103AF" w:rsidRPr="000503AE" w:rsidRDefault="005103AF" w:rsidP="00BC39C6">
            <w:pPr>
              <w:rPr>
                <w:szCs w:val="28"/>
              </w:rPr>
            </w:pPr>
          </w:p>
        </w:tc>
      </w:tr>
      <w:tr w:rsidR="005103AF" w:rsidRPr="000503AE" w14:paraId="222EB33C" w14:textId="77777777" w:rsidTr="00D65F69">
        <w:tc>
          <w:tcPr>
            <w:tcW w:w="8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54426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3УЦ*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4347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E21E3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B4B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CA9A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600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C69B6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650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3705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B94BB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5A29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6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B6A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</w:tr>
      <w:tr w:rsidR="005103AF" w:rsidRPr="000503AE" w14:paraId="4C723130" w14:textId="77777777" w:rsidTr="00D65F6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EDAF6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0B3A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0,0376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6D49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0,0469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772B8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0,0576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8D795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0,0675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347B1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0,0797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245F7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2E773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614FF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05BE5" w14:textId="77777777" w:rsidR="005103AF" w:rsidRPr="000503AE" w:rsidRDefault="005103AF" w:rsidP="00BC39C6">
            <w:pPr>
              <w:rPr>
                <w:szCs w:val="28"/>
              </w:rPr>
            </w:pPr>
          </w:p>
        </w:tc>
      </w:tr>
      <w:tr w:rsidR="005103AF" w:rsidRPr="000503AE" w14:paraId="1E1A5312" w14:textId="77777777" w:rsidTr="00D65F69">
        <w:tc>
          <w:tcPr>
            <w:tcW w:w="8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E5D6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4УЦ*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360E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A5D5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550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A1A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600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B77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650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8A0CD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700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B32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1750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12A7C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  <w:tc>
          <w:tcPr>
            <w:tcW w:w="46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A965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-</w:t>
            </w:r>
          </w:p>
        </w:tc>
      </w:tr>
      <w:tr w:rsidR="005103AF" w:rsidRPr="000503AE" w14:paraId="0281C98F" w14:textId="77777777" w:rsidTr="00D65F6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1A909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EB3C2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0,0625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2EC1F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0,0762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4884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0,0900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FAEF7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0,1063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830B7" w14:textId="77777777" w:rsidR="005103AF" w:rsidRPr="000503AE" w:rsidRDefault="005103AF" w:rsidP="00BC39C6">
            <w:pPr>
              <w:jc w:val="center"/>
              <w:rPr>
                <w:szCs w:val="28"/>
              </w:rPr>
            </w:pPr>
            <w:r w:rsidRPr="000503AE">
              <w:rPr>
                <w:szCs w:val="28"/>
              </w:rPr>
              <w:t>0,1225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1C767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B9BFA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B8C7B" w14:textId="77777777" w:rsidR="005103AF" w:rsidRPr="000503AE" w:rsidRDefault="005103AF" w:rsidP="00BC39C6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9092C" w14:textId="77777777" w:rsidR="005103AF" w:rsidRPr="000503AE" w:rsidRDefault="005103AF" w:rsidP="00BC39C6">
            <w:pPr>
              <w:rPr>
                <w:szCs w:val="28"/>
              </w:rPr>
            </w:pPr>
          </w:p>
        </w:tc>
      </w:tr>
      <w:tr w:rsidR="005103AF" w:rsidRPr="000503AE" w14:paraId="48D74836" w14:textId="77777777" w:rsidTr="00D65F69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2DFE" w14:textId="77777777" w:rsidR="005103AF" w:rsidRPr="000503AE" w:rsidRDefault="005103AF" w:rsidP="00BC39C6">
            <w:pPr>
              <w:rPr>
                <w:szCs w:val="28"/>
              </w:rPr>
            </w:pPr>
            <w:r w:rsidRPr="000503AE">
              <w:rPr>
                <w:szCs w:val="28"/>
              </w:rPr>
              <w:t>Примечание - Для двухрядных батарей циклонов площадь входного сечения удваивается (*)</w:t>
            </w:r>
          </w:p>
        </w:tc>
      </w:tr>
    </w:tbl>
    <w:p w14:paraId="0572B41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54AABD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3F65B5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8F7291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CFF600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FDEF60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373C30F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FDB8C7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1B8697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3B32362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F202A2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CCEC6F4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EEF3F8A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FDC209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CF0023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8E6B8F1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128607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CFB9D9B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7FF1F1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BA01FF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4DE40F3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596F63C7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1A035C6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00373CE9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4173B05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6C9FB8AC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33B5D0B8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7DAA31AE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270D5BBD" w14:textId="77777777" w:rsidR="000503AE" w:rsidRDefault="000503AE" w:rsidP="00BC39C6">
      <w:pPr>
        <w:ind w:firstLine="400"/>
        <w:jc w:val="right"/>
        <w:rPr>
          <w:rStyle w:val="s0"/>
          <w:sz w:val="28"/>
          <w:szCs w:val="28"/>
        </w:rPr>
      </w:pPr>
    </w:p>
    <w:p w14:paraId="1EA55141" w14:textId="0540EE94" w:rsidR="00D65F69" w:rsidRPr="000503AE" w:rsidRDefault="00D65F69" w:rsidP="00BC39C6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8</w:t>
      </w:r>
    </w:p>
    <w:p w14:paraId="489178F6" w14:textId="60FE80F0" w:rsidR="00D65F69" w:rsidRPr="000503AE" w:rsidRDefault="00D65F69" w:rsidP="00BC39C6">
      <w:pPr>
        <w:ind w:firstLine="400"/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Ориентировочные удельные количества вредных веществ (ВВ), выбрасываемых в атмосферу предприятиями по переработке зерна и элеваторами</w:t>
      </w:r>
    </w:p>
    <w:p w14:paraId="0FDA59A0" w14:textId="77777777" w:rsidR="00D65F69" w:rsidRPr="000503AE" w:rsidRDefault="00D65F69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2416"/>
        <w:gridCol w:w="2347"/>
        <w:gridCol w:w="2418"/>
      </w:tblGrid>
      <w:tr w:rsidR="00D65F69" w:rsidRPr="000503AE" w14:paraId="773168EF" w14:textId="77777777" w:rsidTr="00863440">
        <w:tc>
          <w:tcPr>
            <w:tcW w:w="1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D03F3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производства</w:t>
            </w:r>
          </w:p>
        </w:tc>
        <w:tc>
          <w:tcPr>
            <w:tcW w:w="1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D5D49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Наименование загрязняющего вещества</w:t>
            </w:r>
          </w:p>
        </w:tc>
        <w:tc>
          <w:tcPr>
            <w:tcW w:w="1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BBD2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Удельное количество ВВ, отходящих от источников, кг/т</w:t>
            </w: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3C54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Удельное количество ВВ, выбрасываемых в атмосферу, кг/т</w:t>
            </w:r>
          </w:p>
        </w:tc>
      </w:tr>
      <w:tr w:rsidR="00D65F69" w:rsidRPr="000503AE" w14:paraId="55592986" w14:textId="77777777" w:rsidTr="00863440">
        <w:tc>
          <w:tcPr>
            <w:tcW w:w="124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93EF" w14:textId="77777777" w:rsidR="00D65F69" w:rsidRPr="000503AE" w:rsidRDefault="00D65F69" w:rsidP="00BC39C6">
            <w:pPr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Производство муки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EFC15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Зерновая пыль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99DAD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1-2 кг/т зерна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CCD7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</w:t>
            </w:r>
          </w:p>
        </w:tc>
      </w:tr>
      <w:tr w:rsidR="00D65F69" w:rsidRPr="000503AE" w14:paraId="5B93CA90" w14:textId="77777777" w:rsidTr="008634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AD637" w14:textId="77777777" w:rsidR="00D65F69" w:rsidRPr="000503AE" w:rsidRDefault="00D65F69" w:rsidP="00BC39C6">
            <w:pPr>
              <w:rPr>
                <w:sz w:val="28"/>
                <w:szCs w:val="28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E255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Мучная пыль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B55E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4 кг/т муки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8C80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</w:t>
            </w:r>
          </w:p>
        </w:tc>
      </w:tr>
      <w:tr w:rsidR="00D65F69" w:rsidRPr="000503AE" w14:paraId="41AE55BB" w14:textId="77777777" w:rsidTr="00863440">
        <w:tc>
          <w:tcPr>
            <w:tcW w:w="1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EDBC4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Производства комбикорма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C5CB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Комбикормовая пыль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E38D" w14:textId="77777777" w:rsidR="00D65F69" w:rsidRPr="000503AE" w:rsidRDefault="00D65F69" w:rsidP="00BC39C6">
            <w:pPr>
              <w:jc w:val="both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4 кг/т корма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53CA" w14:textId="77777777" w:rsidR="00D65F69" w:rsidRPr="000503AE" w:rsidRDefault="00D65F69" w:rsidP="00BC39C6">
            <w:pPr>
              <w:jc w:val="center"/>
              <w:rPr>
                <w:sz w:val="28"/>
                <w:szCs w:val="28"/>
              </w:rPr>
            </w:pPr>
            <w:r w:rsidRPr="000503AE">
              <w:rPr>
                <w:sz w:val="28"/>
                <w:szCs w:val="28"/>
              </w:rPr>
              <w:t>-</w:t>
            </w:r>
          </w:p>
        </w:tc>
      </w:tr>
    </w:tbl>
    <w:p w14:paraId="7E79A3F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C4F47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715F69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B5ECE4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9C4C9A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81688C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18226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F5639C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49258C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EA4CD4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35A54C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C74E0D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3D6BB7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CA1CCB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2688B8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91B6C7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399C93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9996D1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4D9B1C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EB15C9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67405B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125283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0DFEA3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B7F600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47BAD2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D938B0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7E98A4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43E943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5671A8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F175F1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7CFD6C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A427A6F" w14:textId="77777777" w:rsidR="000503AE" w:rsidRDefault="00863440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9 </w:t>
      </w:r>
    </w:p>
    <w:p w14:paraId="4E04AC7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AC7DE97" w14:textId="435FD1E9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Коэффициенты неравномерности выбросов k1 по отдельным операциям</w:t>
      </w:r>
    </w:p>
    <w:p w14:paraId="00B2FE15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3"/>
        <w:gridCol w:w="3694"/>
        <w:gridCol w:w="3084"/>
      </w:tblGrid>
      <w:tr w:rsidR="00863440" w:rsidRPr="000503AE" w14:paraId="22353D04" w14:textId="77777777" w:rsidTr="00DC0425"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A1A15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Наименование операции</w:t>
            </w:r>
          </w:p>
        </w:tc>
        <w:tc>
          <w:tcPr>
            <w:tcW w:w="315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8925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</w:tr>
      <w:tr w:rsidR="00863440" w:rsidRPr="000503AE" w14:paraId="530F27A4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27D92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82FF2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кратность обновления слоя за общее время обработки, 1/цикл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40B96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неравномерности выброса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  <w:p w14:paraId="1B1D6DEF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(экспериментальное значение)</w:t>
            </w:r>
          </w:p>
        </w:tc>
      </w:tr>
      <w:tr w:rsidR="00863440" w:rsidRPr="000503AE" w14:paraId="1F494E7C" w14:textId="77777777" w:rsidTr="00DC0425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092C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Стационарное хранение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7C3F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3216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</w:tr>
      <w:tr w:rsidR="00863440" w:rsidRPr="000503AE" w14:paraId="6B76549E" w14:textId="77777777" w:rsidTr="00DC0425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4B26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Загрузка «струей»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0A14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B8437BC" wp14:editId="6A5ACCAF">
                  <wp:extent cx="1209675" cy="4667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92.168.0.93/api/DocumentObject/GetImageAsync?ImageId=40868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, где</w:t>
            </w:r>
          </w:p>
          <w:p w14:paraId="462B8F1C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86B47EA" wp14:editId="06B2BCE5">
                  <wp:extent cx="904875" cy="2571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92.168.0.93/api/DocumentObject/GetImageAsync?ImageId=40868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2054B5A" wp14:editId="70286AF9">
                  <wp:extent cx="114300" cy="2190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192.168.0.93/api/DocumentObject/GetImageAsync?ImageId=40868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E0A1B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2,31</w:t>
            </w:r>
          </w:p>
        </w:tc>
      </w:tr>
      <w:tr w:rsidR="00863440" w:rsidRPr="000503AE" w14:paraId="30D656D4" w14:textId="77777777" w:rsidTr="00DC0425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9350C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Загрузка «лопатой», ковшом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ECB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99CC3E6" wp14:editId="6E1428B1">
                  <wp:extent cx="542925" cy="44767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192.168.0.93/api/DocumentObject/GetImageAsync?ImageId=40868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B17A1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</w:tbl>
    <w:p w14:paraId="29CDC69A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09A2BC9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6F9BB3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7AD30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C8ADEF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4387F4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0C000C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7920A8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61A661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89E77F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481639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BCB15F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B56AAB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625C32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A429B3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006325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E1BE15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9E60AB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568F49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09BBC6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DD89F5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97E7B4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F7A663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D07488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A4843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E23154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89339E5" w14:textId="6320C2E2" w:rsidR="000503AE" w:rsidRDefault="00863440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10 </w:t>
      </w:r>
    </w:p>
    <w:p w14:paraId="7AE136E2" w14:textId="77777777" w:rsidR="000503AE" w:rsidRDefault="000503AE" w:rsidP="000503AE">
      <w:pPr>
        <w:ind w:firstLine="400"/>
        <w:jc w:val="right"/>
        <w:rPr>
          <w:rStyle w:val="s0"/>
          <w:sz w:val="28"/>
          <w:szCs w:val="28"/>
        </w:rPr>
      </w:pPr>
    </w:p>
    <w:p w14:paraId="5648D5A4" w14:textId="22F47E05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Зависимость величины поправочного коэффициента </w:t>
      </w:r>
      <w:r w:rsidRPr="000503AE">
        <w:rPr>
          <w:rStyle w:val="s0"/>
          <w:i/>
          <w:iCs/>
          <w:sz w:val="28"/>
          <w:szCs w:val="28"/>
        </w:rPr>
        <w:t>k</w:t>
      </w:r>
      <w:r w:rsidRPr="000503AE">
        <w:rPr>
          <w:rStyle w:val="s0"/>
          <w:i/>
          <w:iCs/>
          <w:sz w:val="28"/>
          <w:szCs w:val="28"/>
          <w:vertAlign w:val="subscript"/>
        </w:rPr>
        <w:t>2</w:t>
      </w:r>
      <w:r w:rsidRPr="000503AE">
        <w:rPr>
          <w:rStyle w:val="s0"/>
          <w:sz w:val="28"/>
          <w:szCs w:val="28"/>
        </w:rPr>
        <w:t xml:space="preserve"> от местных условий</w:t>
      </w:r>
    </w:p>
    <w:p w14:paraId="4338CA4C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3"/>
        <w:gridCol w:w="1998"/>
      </w:tblGrid>
      <w:tr w:rsidR="00863440" w:rsidRPr="000503AE" w14:paraId="7858A0AF" w14:textId="77777777" w:rsidTr="00DC0425">
        <w:tc>
          <w:tcPr>
            <w:tcW w:w="3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597A7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Местные условия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DDE5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</w:p>
        </w:tc>
      </w:tr>
      <w:tr w:rsidR="00863440" w:rsidRPr="000503AE" w14:paraId="16DAF5F0" w14:textId="77777777" w:rsidTr="00DC0425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95B92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Склады, хранилища открытые:</w:t>
            </w:r>
          </w:p>
        </w:tc>
      </w:tr>
      <w:tr w:rsidR="00863440" w:rsidRPr="000503AE" w14:paraId="282C961D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9C27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- с 4 сторон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5431E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3440" w:rsidRPr="000503AE" w14:paraId="552C2CF2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A39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 с 3 сторон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A9AA9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863440" w:rsidRPr="000503AE" w14:paraId="62720CE0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1AC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 с 2 сторон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210FA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63440" w:rsidRPr="000503AE" w14:paraId="5C84315F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4E73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 с 1 стороны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C36E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863440" w:rsidRPr="000503AE" w14:paraId="39E85FF9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6DE4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загрузочный рукав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4E29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63440" w:rsidRPr="000503AE" w14:paraId="0F94C1B1" w14:textId="77777777" w:rsidTr="00DC0425">
        <w:tc>
          <w:tcPr>
            <w:tcW w:w="39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6AE92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Склады, хранилища закрытые с 4 сторон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EC15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</w:tbl>
    <w:p w14:paraId="58D75188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879FCE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15D91F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A82F6A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C18C29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D4D3F4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1F3A56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5744B2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60D651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6D158D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3FA905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736C70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9694EB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709D32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56413D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086387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B56ECF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3AF872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2154DE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59610E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854AA7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7BF640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6E2ADB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7611BC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8BC3F5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3E98CE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6D325B5" w14:textId="3AB0874E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143998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3C5F7B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89547B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84F5A5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C2DF8D9" w14:textId="77777777" w:rsidR="000503AE" w:rsidRDefault="00863440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11 </w:t>
      </w:r>
    </w:p>
    <w:p w14:paraId="575FAB04" w14:textId="7749FAF8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Массовая доля </w:t>
      </w:r>
      <w:r w:rsidRPr="000503AE">
        <w:rPr>
          <w:noProof/>
          <w:sz w:val="28"/>
          <w:szCs w:val="28"/>
        </w:rPr>
        <w:drawing>
          <wp:inline distT="0" distB="0" distL="0" distR="0" wp14:anchorId="1669FBD9" wp14:editId="7AEF7CE2">
            <wp:extent cx="123825" cy="2000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8685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пыли в исходном сырье (экспериментальные значения)</w:t>
      </w:r>
    </w:p>
    <w:p w14:paraId="0C30A5C7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7"/>
        <w:gridCol w:w="2764"/>
      </w:tblGrid>
      <w:tr w:rsidR="00863440" w:rsidRPr="000503AE" w14:paraId="76BD23C8" w14:textId="77777777" w:rsidTr="00DC0425">
        <w:tc>
          <w:tcPr>
            <w:tcW w:w="3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4774B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5455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0503AE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vertAlign w:val="subscript"/>
              </w:rPr>
              <w:drawing>
                <wp:inline distT="0" distB="0" distL="0" distR="0" wp14:anchorId="5096EE20" wp14:editId="493A1D90">
                  <wp:extent cx="123825" cy="200025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192.168.0.93/api/DocumentObject/GetImageAsync?ImageId=40868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440" w:rsidRPr="000503AE" w14:paraId="197B499A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A6D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86C30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</w:tr>
      <w:tr w:rsidR="00863440" w:rsidRPr="000503AE" w14:paraId="1F07CE46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35C7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Отруби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C13B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0,67</w:t>
            </w:r>
          </w:p>
        </w:tc>
      </w:tr>
      <w:tr w:rsidR="00863440" w:rsidRPr="000503AE" w14:paraId="562CF2F7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251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2FD6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3440" w:rsidRPr="000503AE" w14:paraId="7D8D0D14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1DFD9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Комбикорма рассыпные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553CF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863440" w:rsidRPr="000503AE" w14:paraId="1EE99CDC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B32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Комбикорма гранулированные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48E73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63440" w:rsidRPr="000503AE" w14:paraId="50514DBE" w14:textId="77777777" w:rsidTr="00DC0425">
        <w:tc>
          <w:tcPr>
            <w:tcW w:w="35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3578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Отходы зерновые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7577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14:paraId="5A205800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028DE3D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E16FED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7282AF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6E54D2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F036BB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DA0910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FD5107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F1D35E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909850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6B799F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48CE4F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1583D1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6D303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6EF88A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83B08B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92E712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36C85E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326658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E2026E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D03519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3A2648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DB53F9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B37E31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69B9A7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F4E44B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1E40FD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0D59AE3" w14:textId="469468DA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687410C" w14:textId="4DD738A2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4A47F6F" w14:textId="45B9A455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DE2370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AEF11E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02478F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8ABF96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8FD50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8797543" w14:textId="77777777" w:rsidR="000503AE" w:rsidRDefault="00863440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Приложение 12 </w:t>
      </w:r>
    </w:p>
    <w:p w14:paraId="25DCDA02" w14:textId="5CEBADDA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Зависимость величины </w:t>
      </w:r>
      <w:r w:rsidRPr="000503AE">
        <w:rPr>
          <w:noProof/>
          <w:sz w:val="28"/>
          <w:szCs w:val="28"/>
        </w:rPr>
        <w:drawing>
          <wp:inline distT="0" distB="0" distL="0" distR="0" wp14:anchorId="558CF248" wp14:editId="1B378D40">
            <wp:extent cx="190500" cy="2476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86857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от скорости воздушного потока (при влажности воздуха 100%, давлении 740 мм.рт.ст. и температуре от 0 до 20°С)</w:t>
      </w:r>
    </w:p>
    <w:p w14:paraId="24A448AF" w14:textId="77777777" w:rsidR="00863440" w:rsidRPr="000503AE" w:rsidRDefault="00863440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160"/>
        <w:gridCol w:w="3197"/>
      </w:tblGrid>
      <w:tr w:rsidR="00863440" w:rsidRPr="000503AE" w14:paraId="1F9099DA" w14:textId="77777777" w:rsidTr="004467CB">
        <w:tc>
          <w:tcPr>
            <w:tcW w:w="16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1FC4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1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72E8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Скорость газового потока (ветра), м/с</w:t>
            </w:r>
          </w:p>
        </w:tc>
        <w:tc>
          <w:tcPr>
            <w:tcW w:w="16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4D373" w14:textId="77777777" w:rsidR="00863440" w:rsidRPr="000503AE" w:rsidRDefault="00863440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взвешенных частиц пыли, переходящая в аэрозоль,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D32829A" wp14:editId="55C92A2E">
                  <wp:extent cx="142875" cy="18097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92.168.0.93/api/DocumentObject/GetImageAsync?ImageId=40868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440" w:rsidRPr="000503AE" w14:paraId="0F0C7EEA" w14:textId="77777777" w:rsidTr="004467CB">
        <w:tc>
          <w:tcPr>
            <w:tcW w:w="16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071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B74A9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0,5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774E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0,0051</w:t>
            </w:r>
          </w:p>
        </w:tc>
      </w:tr>
      <w:tr w:rsidR="00863440" w:rsidRPr="000503AE" w14:paraId="1445012B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D851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9208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A0C4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0,0139</w:t>
            </w:r>
          </w:p>
        </w:tc>
      </w:tr>
      <w:tr w:rsidR="00863440" w:rsidRPr="000503AE" w14:paraId="300CB0EE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A832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608F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F1F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0,064</w:t>
            </w:r>
          </w:p>
        </w:tc>
      </w:tr>
      <w:tr w:rsidR="00863440" w:rsidRPr="000503AE" w14:paraId="748E0561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C5B45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6AD8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D8ED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0,1486</w:t>
            </w:r>
          </w:p>
        </w:tc>
      </w:tr>
      <w:tr w:rsidR="00863440" w:rsidRPr="000503AE" w14:paraId="258C484C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13F52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6E19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A200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0,256</w:t>
            </w:r>
          </w:p>
        </w:tc>
      </w:tr>
      <w:tr w:rsidR="00863440" w:rsidRPr="000503AE" w14:paraId="198FB1AB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E6095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E6D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до 5 м/с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384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0,358</w:t>
            </w:r>
          </w:p>
        </w:tc>
      </w:tr>
      <w:tr w:rsidR="00863440" w:rsidRPr="000503AE" w14:paraId="256214D7" w14:textId="77777777" w:rsidTr="004467CB">
        <w:tc>
          <w:tcPr>
            <w:tcW w:w="16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B79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578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0,5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2967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0,00000012</w:t>
            </w:r>
          </w:p>
        </w:tc>
      </w:tr>
      <w:tr w:rsidR="00863440" w:rsidRPr="000503AE" w14:paraId="12E3F05A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640E4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3AE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5769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0,00000027</w:t>
            </w:r>
          </w:p>
        </w:tc>
      </w:tr>
      <w:tr w:rsidR="00863440" w:rsidRPr="000503AE" w14:paraId="0B8618DE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87094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3CD5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217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</w:tr>
      <w:tr w:rsidR="00863440" w:rsidRPr="000503AE" w14:paraId="2436932D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4C46E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08A4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8E5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0,000057</w:t>
            </w:r>
          </w:p>
        </w:tc>
      </w:tr>
      <w:tr w:rsidR="00863440" w:rsidRPr="000503AE" w14:paraId="25748E32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8F5D2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5647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9A53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0,0019</w:t>
            </w:r>
          </w:p>
        </w:tc>
      </w:tr>
      <w:tr w:rsidR="00863440" w:rsidRPr="000503AE" w14:paraId="2D357CF5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FCBC4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8C923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до 5 м/с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920A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0,0044</w:t>
            </w:r>
          </w:p>
        </w:tc>
      </w:tr>
      <w:tr w:rsidR="00863440" w:rsidRPr="000503AE" w14:paraId="48683080" w14:textId="77777777" w:rsidTr="004467CB">
        <w:tc>
          <w:tcPr>
            <w:tcW w:w="16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8CE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497B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0,5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0FD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0,0002</w:t>
            </w:r>
          </w:p>
        </w:tc>
      </w:tr>
      <w:tr w:rsidR="00863440" w:rsidRPr="000503AE" w14:paraId="64521568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7B5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6E1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5CFCF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0,00056</w:t>
            </w:r>
          </w:p>
        </w:tc>
      </w:tr>
      <w:tr w:rsidR="00863440" w:rsidRPr="000503AE" w14:paraId="6D1CEA77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C357C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B5C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77EE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0,0074</w:t>
            </w:r>
          </w:p>
        </w:tc>
      </w:tr>
      <w:tr w:rsidR="00863440" w:rsidRPr="000503AE" w14:paraId="76F55B81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BC30E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B24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103A3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863440" w:rsidRPr="000503AE" w14:paraId="2EE11F95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45528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3AB9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A5AF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0,189</w:t>
            </w:r>
          </w:p>
        </w:tc>
      </w:tr>
      <w:tr w:rsidR="00863440" w:rsidRPr="000503AE" w14:paraId="6E3E361A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56D2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125C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до 5 м/с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3F2C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863440" w:rsidRPr="000503AE" w14:paraId="639F86AB" w14:textId="77777777" w:rsidTr="004467CB">
        <w:tc>
          <w:tcPr>
            <w:tcW w:w="16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E6959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Отходы зерновые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565F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0,5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A4897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0,00000012</w:t>
            </w:r>
          </w:p>
        </w:tc>
      </w:tr>
      <w:tr w:rsidR="00863440" w:rsidRPr="000503AE" w14:paraId="6065FBE2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E48B3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0186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4D52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0,00000027</w:t>
            </w:r>
          </w:p>
        </w:tc>
      </w:tr>
      <w:tr w:rsidR="00863440" w:rsidRPr="000503AE" w14:paraId="1546D0E4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CF6AD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211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AA24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0,0000016</w:t>
            </w:r>
          </w:p>
        </w:tc>
      </w:tr>
      <w:tr w:rsidR="00863440" w:rsidRPr="000503AE" w14:paraId="51405476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87BF1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7B77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7E84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0,0152</w:t>
            </w:r>
          </w:p>
        </w:tc>
      </w:tr>
      <w:tr w:rsidR="00863440" w:rsidRPr="000503AE" w14:paraId="1872AB61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509C9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3277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063F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0,0185</w:t>
            </w:r>
          </w:p>
        </w:tc>
      </w:tr>
      <w:tr w:rsidR="00863440" w:rsidRPr="000503AE" w14:paraId="0CA0D133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571E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26DF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до 5 м/с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1A33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0,0221</w:t>
            </w:r>
          </w:p>
        </w:tc>
      </w:tr>
      <w:tr w:rsidR="00863440" w:rsidRPr="000503AE" w14:paraId="75D063EF" w14:textId="77777777" w:rsidTr="004467CB">
        <w:tc>
          <w:tcPr>
            <w:tcW w:w="16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4DA0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Отруби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C9A2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0,5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3091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0,0000009</w:t>
            </w:r>
          </w:p>
        </w:tc>
      </w:tr>
      <w:tr w:rsidR="00863440" w:rsidRPr="000503AE" w14:paraId="775C8DE3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6CB06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811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30DE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0,0000009</w:t>
            </w:r>
          </w:p>
        </w:tc>
      </w:tr>
      <w:tr w:rsidR="00863440" w:rsidRPr="000503AE" w14:paraId="3DDF0694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C241E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2670B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EA2A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0,00004</w:t>
            </w:r>
          </w:p>
        </w:tc>
      </w:tr>
      <w:tr w:rsidR="00863440" w:rsidRPr="000503AE" w14:paraId="77312AF6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C33E2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F2FF4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8F17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0,00098</w:t>
            </w:r>
          </w:p>
        </w:tc>
      </w:tr>
      <w:tr w:rsidR="00863440" w:rsidRPr="000503AE" w14:paraId="7192DEE3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A15C1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166A8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BF0D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0,0041</w:t>
            </w:r>
          </w:p>
        </w:tc>
      </w:tr>
      <w:tr w:rsidR="00863440" w:rsidRPr="000503AE" w14:paraId="45BD5575" w14:textId="77777777" w:rsidTr="004467C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D9D8E" w14:textId="77777777" w:rsidR="00863440" w:rsidRPr="000503AE" w:rsidRDefault="00863440" w:rsidP="00BC39C6">
            <w:pPr>
              <w:rPr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22A6D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до 5 м/с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6945" w14:textId="77777777" w:rsidR="00863440" w:rsidRPr="000503AE" w:rsidRDefault="00863440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0,0078</w:t>
            </w:r>
          </w:p>
        </w:tc>
      </w:tr>
    </w:tbl>
    <w:p w14:paraId="4255C590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3C00336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1C65C3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9225405" w14:textId="28481E7D" w:rsidR="00617573" w:rsidRPr="000503AE" w:rsidRDefault="0061757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13</w:t>
      </w:r>
    </w:p>
    <w:p w14:paraId="34FE3A0E" w14:textId="77777777" w:rsidR="00617573" w:rsidRPr="000503AE" w:rsidRDefault="0061757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(обязательное)</w:t>
      </w:r>
    </w:p>
    <w:p w14:paraId="1805F6D7" w14:textId="77777777" w:rsidR="00617573" w:rsidRPr="000503AE" w:rsidRDefault="00617573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64EA082" w14:textId="77777777" w:rsidR="00617573" w:rsidRPr="000503AE" w:rsidRDefault="00617573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Алгоритм определения удельного (Q) и максимального (M) выделения взвешенных веществ от неорганизованных источников выделения пыли</w:t>
      </w:r>
    </w:p>
    <w:p w14:paraId="4170961C" w14:textId="77777777" w:rsidR="00617573" w:rsidRPr="000503AE" w:rsidRDefault="00617573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173B85D1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Экспериментальные исследования и расчет осуществляются в следующей последовательности.</w:t>
      </w:r>
    </w:p>
    <w:p w14:paraId="61896E01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Проводят измерения плотности частиц пыли пикнометрическим методом по ГОСТ 2211-65.Определение плотности огнеупорных материалов.</w:t>
      </w:r>
    </w:p>
    <w:p w14:paraId="704DF659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Проводят измерения дисперсного состава частиц пыли по </w:t>
      </w:r>
      <w:hyperlink r:id="rId26" w:history="1">
        <w:r w:rsidRPr="000503AE">
          <w:rPr>
            <w:rStyle w:val="a3"/>
            <w:sz w:val="28"/>
            <w:szCs w:val="28"/>
          </w:rPr>
          <w:t>ГОСТ 23402-78</w:t>
        </w:r>
      </w:hyperlink>
      <w:r w:rsidRPr="000503AE">
        <w:rPr>
          <w:rStyle w:val="s0"/>
          <w:sz w:val="28"/>
          <w:szCs w:val="28"/>
        </w:rPr>
        <w:t>. Порошки металлические. Определение величины частиц.</w:t>
      </w:r>
    </w:p>
    <w:p w14:paraId="79F0BA4D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Разрешающая способность измерений должна обеспечивать определение содержания в смеси частиц фракции от 1 мкм до Dmax с погрешностью не более </w:t>
      </w:r>
      <w:r w:rsidRPr="000503AE">
        <w:rPr>
          <w:noProof/>
          <w:sz w:val="28"/>
          <w:szCs w:val="28"/>
        </w:rPr>
        <w:drawing>
          <wp:inline distT="0" distB="0" distL="0" distR="0" wp14:anchorId="003902BF" wp14:editId="262B0BAA">
            <wp:extent cx="142875" cy="1524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086858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1 мкм.</w:t>
      </w:r>
    </w:p>
    <w:p w14:paraId="2328137C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Если в технологическом процессе используются гранулы или зерно, проводится измерение диаметра гранул (диаметр ячейки гранулятора) или зерен.</w:t>
      </w:r>
    </w:p>
    <w:p w14:paraId="53804B18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Проводят измерения скорости (U) и температуры (t) воздушного потока, непосредственно контактирующего со слоем пылесодержащего сырья.</w:t>
      </w:r>
    </w:p>
    <w:p w14:paraId="7BCDC9C2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Проводят измерения температуры (t °С) по </w:t>
      </w:r>
      <w:hyperlink r:id="rId28" w:history="1">
        <w:r w:rsidRPr="000503AE">
          <w:rPr>
            <w:rStyle w:val="a3"/>
            <w:sz w:val="28"/>
            <w:szCs w:val="28"/>
          </w:rPr>
          <w:t>ГОСТ 17.2.4.07</w:t>
        </w:r>
      </w:hyperlink>
      <w:r w:rsidRPr="000503AE">
        <w:rPr>
          <w:rStyle w:val="s0"/>
          <w:sz w:val="28"/>
          <w:szCs w:val="28"/>
        </w:rPr>
        <w:t>-90. Охрана природы. Атмосфера. Методы определения давления и температуры газопылевых потоков, отходящих от стационарных источников загрязнения.</w:t>
      </w:r>
    </w:p>
    <w:p w14:paraId="20C202DA" w14:textId="77777777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По результатам измерений температуры определяют плотность газа (</w:t>
      </w:r>
      <w:r w:rsidRPr="000503AE">
        <w:rPr>
          <w:noProof/>
          <w:sz w:val="28"/>
          <w:szCs w:val="28"/>
        </w:rPr>
        <w:drawing>
          <wp:inline distT="0" distB="0" distL="0" distR="0" wp14:anchorId="5C6B4E07" wp14:editId="1B9D3F88">
            <wp:extent cx="219075" cy="21907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086856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) и коэффициент динамической вязкости газа (</w:t>
      </w:r>
      <w:r w:rsidRPr="000503AE">
        <w:rPr>
          <w:noProof/>
          <w:sz w:val="28"/>
          <w:szCs w:val="28"/>
        </w:rPr>
        <w:drawing>
          <wp:inline distT="0" distB="0" distL="0" distR="0" wp14:anchorId="7A9B07D7" wp14:editId="2888AF3B">
            <wp:extent cx="152400" cy="16192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86857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) по </w:t>
      </w:r>
      <w:hyperlink w:anchor="sub68" w:history="1">
        <w:r w:rsidRPr="000503AE">
          <w:rPr>
            <w:rStyle w:val="a3"/>
            <w:sz w:val="28"/>
            <w:szCs w:val="28"/>
          </w:rPr>
          <w:t>таблице 6.8</w:t>
        </w:r>
      </w:hyperlink>
      <w:r w:rsidRPr="000503AE">
        <w:rPr>
          <w:rStyle w:val="s0"/>
          <w:sz w:val="28"/>
          <w:szCs w:val="28"/>
        </w:rPr>
        <w:t>.</w:t>
      </w:r>
    </w:p>
    <w:p w14:paraId="4DF423E9" w14:textId="0AF3856C" w:rsidR="00617573" w:rsidRPr="000503AE" w:rsidRDefault="0061757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Максимальный размер взвешенных частиц пыли (Dmax) рассчитывают по формуле </w:t>
      </w:r>
      <w:r w:rsidR="00401728" w:rsidRPr="000503AE">
        <w:rPr>
          <w:rStyle w:val="s0"/>
          <w:sz w:val="28"/>
          <w:szCs w:val="28"/>
        </w:rPr>
        <w:t>13</w:t>
      </w:r>
      <w:r w:rsidRPr="000503AE">
        <w:rPr>
          <w:rStyle w:val="s0"/>
          <w:sz w:val="28"/>
          <w:szCs w:val="28"/>
        </w:rPr>
        <w:t>.1:</w:t>
      </w:r>
    </w:p>
    <w:p w14:paraId="2A127CC2" w14:textId="01751642" w:rsidR="00617573" w:rsidRPr="000503AE" w:rsidRDefault="00617573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1EB7221C" wp14:editId="72A43E12">
            <wp:extent cx="2790825" cy="4667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086858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.                         (</w:t>
      </w:r>
      <w:r w:rsidR="00401728" w:rsidRPr="000503AE">
        <w:rPr>
          <w:sz w:val="28"/>
          <w:szCs w:val="28"/>
        </w:rPr>
        <w:t>13</w:t>
      </w:r>
      <w:r w:rsidRPr="000503AE">
        <w:rPr>
          <w:sz w:val="28"/>
          <w:szCs w:val="28"/>
        </w:rPr>
        <w:t>.1)</w:t>
      </w:r>
    </w:p>
    <w:p w14:paraId="2248F386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По результатам дисперсного анализа взвешенных частиц пыли оценивают массовую долю (</w:t>
      </w: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21EE37B2" wp14:editId="4ADB6495">
            <wp:extent cx="142875" cy="18097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08685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 xml:space="preserve">) взвешенных частиц размером не более 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max</w:t>
      </w:r>
    </w:p>
    <w:p w14:paraId="63B3155F" w14:textId="79E461E8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Оценивают массовую долю (</w:t>
      </w: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5DAE7574" wp14:editId="08DCCE5E">
            <wp:extent cx="123825" cy="2000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8685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 xml:space="preserve">) пыли в исходном сырье по алгоритму расчета, приведенному в </w:t>
      </w:r>
      <w:hyperlink w:anchor="sub4" w:history="1">
        <w:r w:rsidR="00CB20D3" w:rsidRPr="000503AE">
          <w:rPr>
            <w:rStyle w:val="a3"/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="00CB20D3" w:rsidRPr="000503AE">
        <w:rPr>
          <w:rStyle w:val="a3"/>
          <w:rFonts w:ascii="Times New Roman" w:hAnsi="Times New Roman" w:cs="Times New Roman"/>
          <w:sz w:val="28"/>
          <w:szCs w:val="28"/>
        </w:rPr>
        <w:t xml:space="preserve"> 18</w:t>
      </w:r>
      <w:r w:rsidRPr="000503AE">
        <w:rPr>
          <w:rFonts w:ascii="Times New Roman" w:hAnsi="Times New Roman" w:cs="Times New Roman"/>
          <w:sz w:val="28"/>
          <w:szCs w:val="28"/>
        </w:rPr>
        <w:t>.</w:t>
      </w:r>
    </w:p>
    <w:p w14:paraId="6847D878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Определяют общую массу перерабатываемого сырья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с</w:t>
      </w:r>
      <w:r w:rsidRPr="000503AE">
        <w:rPr>
          <w:rFonts w:ascii="Times New Roman" w:hAnsi="Times New Roman" w:cs="Times New Roman"/>
          <w:sz w:val="28"/>
          <w:szCs w:val="28"/>
        </w:rPr>
        <w:t xml:space="preserve"> ).</w:t>
      </w:r>
    </w:p>
    <w:p w14:paraId="27485035" w14:textId="584EDD85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Определяют площадь пылящей поверхности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0503AE">
        <w:rPr>
          <w:rFonts w:ascii="Times New Roman" w:hAnsi="Times New Roman" w:cs="Times New Roman"/>
          <w:sz w:val="28"/>
          <w:szCs w:val="28"/>
        </w:rPr>
        <w:t xml:space="preserve">) (по </w:t>
      </w:r>
      <w:hyperlink w:anchor="sub66" w:history="1">
        <w:r w:rsidR="0077628A" w:rsidRPr="000503AE">
          <w:rPr>
            <w:rStyle w:val="a3"/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77628A" w:rsidRPr="000503AE">
        <w:rPr>
          <w:rStyle w:val="a3"/>
          <w:rFonts w:ascii="Times New Roman" w:hAnsi="Times New Roman" w:cs="Times New Roman"/>
          <w:sz w:val="28"/>
          <w:szCs w:val="28"/>
        </w:rPr>
        <w:t xml:space="preserve"> 14</w:t>
      </w:r>
      <w:r w:rsidRPr="000503AE">
        <w:rPr>
          <w:rFonts w:ascii="Times New Roman" w:hAnsi="Times New Roman" w:cs="Times New Roman"/>
          <w:sz w:val="28"/>
          <w:szCs w:val="28"/>
        </w:rPr>
        <w:t>).</w:t>
      </w:r>
    </w:p>
    <w:p w14:paraId="1C39C837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Определяют общую продолжительность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0503AE">
        <w:rPr>
          <w:rFonts w:ascii="Times New Roman" w:hAnsi="Times New Roman" w:cs="Times New Roman"/>
          <w:sz w:val="28"/>
          <w:szCs w:val="28"/>
        </w:rPr>
        <w:t>) операции, в ходе которой происходит выделение взвешенных веществ.</w:t>
      </w:r>
    </w:p>
    <w:p w14:paraId="6FC299FA" w14:textId="05B8C826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Оценивают кратность обновления слоя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0503AE">
        <w:rPr>
          <w:rFonts w:ascii="Times New Roman" w:hAnsi="Times New Roman" w:cs="Times New Roman"/>
          <w:sz w:val="28"/>
          <w:szCs w:val="28"/>
        </w:rPr>
        <w:t>) или (N</w:t>
      </w:r>
      <w:r w:rsidRPr="000503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03AE">
        <w:rPr>
          <w:rFonts w:ascii="Times New Roman" w:hAnsi="Times New Roman" w:cs="Times New Roman"/>
          <w:sz w:val="28"/>
          <w:szCs w:val="28"/>
        </w:rPr>
        <w:t xml:space="preserve">) (по </w:t>
      </w:r>
      <w:hyperlink w:anchor="sub62" w:history="1">
        <w:r w:rsidR="004E3FEB" w:rsidRPr="000503AE">
          <w:rPr>
            <w:rStyle w:val="a3"/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4E3FEB" w:rsidRPr="000503AE">
        <w:rPr>
          <w:rStyle w:val="a3"/>
          <w:rFonts w:ascii="Times New Roman" w:hAnsi="Times New Roman" w:cs="Times New Roman"/>
          <w:sz w:val="28"/>
          <w:szCs w:val="28"/>
        </w:rPr>
        <w:t xml:space="preserve"> 9</w:t>
      </w:r>
      <w:r w:rsidRPr="000503AE">
        <w:rPr>
          <w:rFonts w:ascii="Times New Roman" w:hAnsi="Times New Roman" w:cs="Times New Roman"/>
          <w:sz w:val="28"/>
          <w:szCs w:val="28"/>
        </w:rPr>
        <w:t>).</w:t>
      </w:r>
    </w:p>
    <w:p w14:paraId="179A0E46" w14:textId="52DED3A9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Массу взвешенных частиц пыли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у</w:t>
      </w:r>
      <w:r w:rsidRPr="000503AE">
        <w:rPr>
          <w:rFonts w:ascii="Times New Roman" w:hAnsi="Times New Roman" w:cs="Times New Roman"/>
          <w:sz w:val="28"/>
          <w:szCs w:val="28"/>
        </w:rPr>
        <w:t xml:space="preserve">) размером не более 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max</w:t>
      </w:r>
      <w:r w:rsidRPr="000503AE">
        <w:rPr>
          <w:rFonts w:ascii="Times New Roman" w:hAnsi="Times New Roman" w:cs="Times New Roman"/>
          <w:sz w:val="28"/>
          <w:szCs w:val="28"/>
        </w:rPr>
        <w:t>, переходящих в аэроз</w:t>
      </w:r>
      <w:r w:rsidR="004E3FEB" w:rsidRPr="000503AE">
        <w:rPr>
          <w:rFonts w:ascii="Times New Roman" w:hAnsi="Times New Roman" w:cs="Times New Roman"/>
          <w:sz w:val="28"/>
          <w:szCs w:val="28"/>
        </w:rPr>
        <w:t>оль, рассчитывают по формулам (13</w:t>
      </w:r>
      <w:r w:rsidRPr="000503AE">
        <w:rPr>
          <w:rFonts w:ascii="Times New Roman" w:hAnsi="Times New Roman" w:cs="Times New Roman"/>
          <w:sz w:val="28"/>
          <w:szCs w:val="28"/>
        </w:rPr>
        <w:t>.2.) и (</w:t>
      </w:r>
      <w:r w:rsidR="004E3FEB" w:rsidRPr="000503AE">
        <w:rPr>
          <w:rFonts w:ascii="Times New Roman" w:hAnsi="Times New Roman" w:cs="Times New Roman"/>
          <w:sz w:val="28"/>
          <w:szCs w:val="28"/>
        </w:rPr>
        <w:t>13</w:t>
      </w:r>
      <w:r w:rsidRPr="000503AE">
        <w:rPr>
          <w:rFonts w:ascii="Times New Roman" w:hAnsi="Times New Roman" w:cs="Times New Roman"/>
          <w:sz w:val="28"/>
          <w:szCs w:val="28"/>
        </w:rPr>
        <w:t>.3.):</w:t>
      </w:r>
    </w:p>
    <w:p w14:paraId="0C22500D" w14:textId="7411EDDB" w:rsidR="00617573" w:rsidRPr="000503AE" w:rsidRDefault="00617573" w:rsidP="00BC39C6">
      <w:pPr>
        <w:pStyle w:val="a5"/>
        <w:spacing w:before="120" w:after="240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19E59CDB" wp14:editId="18BF3396">
            <wp:extent cx="2200275" cy="2381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086858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или                                </w:t>
      </w:r>
      <w:r w:rsidR="004E3FEB" w:rsidRPr="000503AE">
        <w:rPr>
          <w:rFonts w:ascii="Times New Roman" w:hAnsi="Times New Roman" w:cs="Times New Roman"/>
          <w:sz w:val="28"/>
          <w:szCs w:val="28"/>
        </w:rPr>
        <w:t>                              (13</w:t>
      </w:r>
      <w:r w:rsidRPr="000503AE">
        <w:rPr>
          <w:rFonts w:ascii="Times New Roman" w:hAnsi="Times New Roman" w:cs="Times New Roman"/>
          <w:sz w:val="28"/>
          <w:szCs w:val="28"/>
        </w:rPr>
        <w:t>.2)</w:t>
      </w:r>
    </w:p>
    <w:p w14:paraId="1B65B42E" w14:textId="00AA886C" w:rsidR="00617573" w:rsidRPr="000503AE" w:rsidRDefault="00617573" w:rsidP="00BC39C6">
      <w:pPr>
        <w:pStyle w:val="a5"/>
        <w:spacing w:before="120" w:after="120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7A2AB38B" wp14:editId="5336C239">
            <wp:extent cx="2009775" cy="2381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086858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.                                                                       (</w:t>
      </w:r>
      <w:r w:rsidR="004E3FEB" w:rsidRPr="000503AE">
        <w:rPr>
          <w:rFonts w:ascii="Times New Roman" w:hAnsi="Times New Roman" w:cs="Times New Roman"/>
          <w:sz w:val="28"/>
          <w:szCs w:val="28"/>
        </w:rPr>
        <w:t>13</w:t>
      </w:r>
      <w:r w:rsidRPr="000503AE">
        <w:rPr>
          <w:rFonts w:ascii="Times New Roman" w:hAnsi="Times New Roman" w:cs="Times New Roman"/>
          <w:sz w:val="28"/>
          <w:szCs w:val="28"/>
        </w:rPr>
        <w:t>.3)</w:t>
      </w:r>
    </w:p>
    <w:p w14:paraId="27BDF7B1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lastRenderedPageBreak/>
        <w:t>Удельное выделение веществ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503AE">
        <w:rPr>
          <w:rFonts w:ascii="Times New Roman" w:hAnsi="Times New Roman" w:cs="Times New Roman"/>
          <w:sz w:val="28"/>
          <w:szCs w:val="28"/>
        </w:rPr>
        <w:t xml:space="preserve"> г/с) на данной операции рассчитывают по формуле:</w:t>
      </w:r>
    </w:p>
    <w:p w14:paraId="3DD416DF" w14:textId="60B9F333" w:rsidR="00617573" w:rsidRPr="000503AE" w:rsidRDefault="00617573" w:rsidP="00BC39C6">
      <w:pPr>
        <w:pStyle w:val="a5"/>
        <w:spacing w:before="120" w:after="120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76C5DFBE" wp14:editId="20257077">
            <wp:extent cx="866775" cy="457200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086858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.                                                                 </w:t>
      </w:r>
      <w:r w:rsidR="004E3FEB" w:rsidRPr="000503AE">
        <w:rPr>
          <w:rFonts w:ascii="Times New Roman" w:hAnsi="Times New Roman" w:cs="Times New Roman"/>
          <w:sz w:val="28"/>
          <w:szCs w:val="28"/>
        </w:rPr>
        <w:t>                              (13</w:t>
      </w:r>
      <w:r w:rsidRPr="000503AE">
        <w:rPr>
          <w:rFonts w:ascii="Times New Roman" w:hAnsi="Times New Roman" w:cs="Times New Roman"/>
          <w:sz w:val="28"/>
          <w:szCs w:val="28"/>
        </w:rPr>
        <w:t>.4)</w:t>
      </w:r>
    </w:p>
    <w:p w14:paraId="0C7E2D20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Максимальное выделение взвешенных веществ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503AE">
        <w:rPr>
          <w:rFonts w:ascii="Times New Roman" w:hAnsi="Times New Roman" w:cs="Times New Roman"/>
          <w:sz w:val="28"/>
          <w:szCs w:val="28"/>
        </w:rPr>
        <w:t xml:space="preserve"> г/с) рассчитывают по формуле:</w:t>
      </w:r>
    </w:p>
    <w:p w14:paraId="5F95DC5F" w14:textId="31FF7034" w:rsidR="00617573" w:rsidRPr="000503AE" w:rsidRDefault="00617573" w:rsidP="00BC39C6">
      <w:pPr>
        <w:pStyle w:val="a5"/>
        <w:spacing w:before="120" w:after="120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57584332" wp14:editId="7016B751">
            <wp:extent cx="1343025" cy="40957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086859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.                                                                                     (</w:t>
      </w:r>
      <w:r w:rsidR="004E3FEB" w:rsidRPr="000503AE">
        <w:rPr>
          <w:rFonts w:ascii="Times New Roman" w:hAnsi="Times New Roman" w:cs="Times New Roman"/>
          <w:sz w:val="28"/>
          <w:szCs w:val="28"/>
        </w:rPr>
        <w:t>13</w:t>
      </w:r>
      <w:r w:rsidRPr="000503AE">
        <w:rPr>
          <w:rFonts w:ascii="Times New Roman" w:hAnsi="Times New Roman" w:cs="Times New Roman"/>
          <w:sz w:val="28"/>
          <w:szCs w:val="28"/>
        </w:rPr>
        <w:t>.5)</w:t>
      </w:r>
    </w:p>
    <w:p w14:paraId="133407C0" w14:textId="77777777" w:rsidR="00617573" w:rsidRPr="000503AE" w:rsidRDefault="00617573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Валовое (годовое) выделение взвешенных веществ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G</w:t>
      </w:r>
      <w:r w:rsidRPr="000503AE">
        <w:rPr>
          <w:rFonts w:ascii="Times New Roman" w:hAnsi="Times New Roman" w:cs="Times New Roman"/>
          <w:sz w:val="28"/>
          <w:szCs w:val="28"/>
        </w:rPr>
        <w:t xml:space="preserve"> т/год) рассчитывают по формуле:</w:t>
      </w:r>
    </w:p>
    <w:p w14:paraId="4E19FF0E" w14:textId="5BD31B26" w:rsidR="00617573" w:rsidRPr="000503AE" w:rsidRDefault="00617573" w:rsidP="00BC39C6">
      <w:pPr>
        <w:pStyle w:val="a5"/>
        <w:spacing w:before="120" w:after="120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2839CAE" wp14:editId="7E1E9B98">
            <wp:extent cx="1514475" cy="2000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086859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.                                                    </w:t>
      </w:r>
      <w:r w:rsidR="00BC39C6" w:rsidRPr="000503AE">
        <w:rPr>
          <w:rFonts w:ascii="Times New Roman" w:hAnsi="Times New Roman" w:cs="Times New Roman"/>
          <w:sz w:val="28"/>
          <w:szCs w:val="28"/>
        </w:rPr>
        <w:t>                              (13</w:t>
      </w:r>
      <w:r w:rsidRPr="000503AE">
        <w:rPr>
          <w:rFonts w:ascii="Times New Roman" w:hAnsi="Times New Roman" w:cs="Times New Roman"/>
          <w:sz w:val="28"/>
          <w:szCs w:val="28"/>
        </w:rPr>
        <w:t>.6)</w:t>
      </w:r>
    </w:p>
    <w:p w14:paraId="6968EB93" w14:textId="77777777" w:rsidR="00617573" w:rsidRPr="000503AE" w:rsidRDefault="00617573" w:rsidP="00BC39C6">
      <w:pPr>
        <w:ind w:firstLine="400"/>
        <w:jc w:val="both"/>
        <w:rPr>
          <w:rStyle w:val="s0"/>
          <w:sz w:val="28"/>
          <w:szCs w:val="28"/>
        </w:rPr>
      </w:pPr>
    </w:p>
    <w:p w14:paraId="128A536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ED9632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90A518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6E0A76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702876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0D16AC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8F91F3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EE66FC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769F9F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40C875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ADC5B8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75269D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D23981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625318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C7088E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3008F5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D63915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ED2CEC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6FC00C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9F32B5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D54EF2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57D1B2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AE2575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FC07C1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C28AAB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404BF4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5023D4F" w14:textId="21154D65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946D45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2CEA0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1CDEA0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AEDD51B" w14:textId="77777777" w:rsidR="000503AE" w:rsidRDefault="004467CB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14 </w:t>
      </w:r>
    </w:p>
    <w:p w14:paraId="08C0B111" w14:textId="439875D9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Площади пылящей поверхности перерабатываемого сырья</w:t>
      </w:r>
    </w:p>
    <w:p w14:paraId="63558FF2" w14:textId="77777777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4"/>
        <w:gridCol w:w="3189"/>
        <w:gridCol w:w="3298"/>
      </w:tblGrid>
      <w:tr w:rsidR="004467CB" w:rsidRPr="000503AE" w14:paraId="6F7E3BC8" w14:textId="77777777" w:rsidTr="00DC0425">
        <w:tc>
          <w:tcPr>
            <w:tcW w:w="1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2EA6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Вид операции</w:t>
            </w:r>
          </w:p>
        </w:tc>
        <w:tc>
          <w:tcPr>
            <w:tcW w:w="32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A7A30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Площадь пылящей поверхности</w:t>
            </w:r>
          </w:p>
        </w:tc>
      </w:tr>
      <w:tr w:rsidR="004467CB" w:rsidRPr="000503AE" w14:paraId="4DD4629D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85846" w14:textId="77777777" w:rsidR="004467CB" w:rsidRPr="000503AE" w:rsidRDefault="004467CB" w:rsidP="00BC39C6">
            <w:pPr>
              <w:rPr>
                <w:sz w:val="28"/>
                <w:szCs w:val="28"/>
              </w:rPr>
            </w:pPr>
          </w:p>
        </w:tc>
        <w:tc>
          <w:tcPr>
            <w:tcW w:w="1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4F92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мучнистого сырья</w:t>
            </w:r>
          </w:p>
        </w:tc>
        <w:tc>
          <w:tcPr>
            <w:tcW w:w="1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5B39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гранулированного сырья</w:t>
            </w:r>
          </w:p>
        </w:tc>
      </w:tr>
      <w:tr w:rsidR="004467CB" w:rsidRPr="000503AE" w14:paraId="22C5D69B" w14:textId="77777777" w:rsidTr="00DC0425">
        <w:tc>
          <w:tcPr>
            <w:tcW w:w="1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F0C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Перегрузка «струей»</w:t>
            </w:r>
          </w:p>
        </w:tc>
        <w:tc>
          <w:tcPr>
            <w:tcW w:w="1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C268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8F65115" wp14:editId="7C917CA6">
                  <wp:extent cx="1304925" cy="228600"/>
                  <wp:effectExtent l="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192.168.0.93/api/DocumentObject/GetImageAsync?ImageId=40868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E0F8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67ED54" wp14:editId="5208A7A0">
                  <wp:extent cx="1704975" cy="2286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192.168.0.93/api/DocumentObject/GetImageAsync?ImageId=40868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7CB" w:rsidRPr="000503AE" w14:paraId="3FCEB12A" w14:textId="77777777" w:rsidTr="00DC0425">
        <w:tc>
          <w:tcPr>
            <w:tcW w:w="1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6ACC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Перегрузка лопатой, ковшом</w:t>
            </w:r>
          </w:p>
        </w:tc>
        <w:tc>
          <w:tcPr>
            <w:tcW w:w="1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6E0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113858F" wp14:editId="54F79005">
                  <wp:extent cx="733425" cy="228600"/>
                  <wp:effectExtent l="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192.168.0.93/api/DocumentObject/GetImageAsync?ImageId=40868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334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85CFE30" wp14:editId="62904044">
                  <wp:extent cx="733425" cy="22860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192.168.0.93/api/DocumentObject/GetImageAsync?ImageId=40868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7CB" w:rsidRPr="000503AE" w14:paraId="408DF3C4" w14:textId="77777777" w:rsidTr="00DC0425">
        <w:tc>
          <w:tcPr>
            <w:tcW w:w="1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5C9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Транспортер</w:t>
            </w:r>
          </w:p>
        </w:tc>
        <w:tc>
          <w:tcPr>
            <w:tcW w:w="1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FFE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2FE5FD2" wp14:editId="03AEE372">
                  <wp:extent cx="447675" cy="21907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192.168.0.93/api/DocumentObject/GetImageAsync?ImageId=408685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7E0F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7582BF5" wp14:editId="3C9B41E7">
                  <wp:extent cx="647700" cy="219075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192.168.0.93/api/DocumentObject/GetImageAsync?ImageId=408685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7CB" w:rsidRPr="000503AE" w14:paraId="399DA66F" w14:textId="77777777" w:rsidTr="00DC0425">
        <w:tc>
          <w:tcPr>
            <w:tcW w:w="1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7B1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Стационарное хранение</w:t>
            </w:r>
          </w:p>
        </w:tc>
        <w:tc>
          <w:tcPr>
            <w:tcW w:w="1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403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B3C03FA" wp14:editId="3871451E">
                  <wp:extent cx="419100" cy="228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192.168.0.93/api/DocumentObject/GetImageAsync?ImageId=408685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3E7B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C756BAF" wp14:editId="6FB105F8">
                  <wp:extent cx="942975" cy="2286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192.168.0.93/api/DocumentObject/GetImageAsync?ImageId=40868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06BE52" w14:textId="77777777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66F7F1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CB7CA4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DFEFE1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E62065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5921C3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5CE6F9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1B9700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637DA7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6A4B5A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C2B68FC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1B4D82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931CF5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DF0994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FF7ED79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F600C3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4B5485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012C45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9AE81D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9FA14C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850F00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FE9ED5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6BDD70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EA9D50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2CAC33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8AD93E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183E2C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78A4D6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8AC83A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F1B862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0D9C99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5038B38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57E89C5" w14:textId="77777777" w:rsidR="000503AE" w:rsidRDefault="004467CB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15 </w:t>
      </w:r>
    </w:p>
    <w:p w14:paraId="18EDDADE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DC0535D" w14:textId="4278374A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коэффициентов (экспериментальные значения)</w:t>
      </w:r>
    </w:p>
    <w:p w14:paraId="664AEF20" w14:textId="77777777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3193"/>
        <w:gridCol w:w="3162"/>
      </w:tblGrid>
      <w:tr w:rsidR="004467CB" w:rsidRPr="000503AE" w14:paraId="29C24DF2" w14:textId="77777777" w:rsidTr="00DC0425"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7E62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1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154B1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 взвешенных частиц пыли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53EDC6C" wp14:editId="079B19A4">
                  <wp:extent cx="152400" cy="16192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192.168.0.93/api/DocumentObject/GetImageAsync?ImageId=40868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, 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AAAAB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100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</w:p>
        </w:tc>
      </w:tr>
      <w:tr w:rsidR="004467CB" w:rsidRPr="000503AE" w14:paraId="21DD755F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FF1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A64A6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431F5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0,00004</w:t>
            </w:r>
          </w:p>
        </w:tc>
      </w:tr>
      <w:tr w:rsidR="004467CB" w:rsidRPr="000503AE" w14:paraId="5F17FDE8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C908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19522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1317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3307C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0,00004</w:t>
            </w:r>
          </w:p>
        </w:tc>
      </w:tr>
      <w:tr w:rsidR="004467CB" w:rsidRPr="000503AE" w14:paraId="2EC735FE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86A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Отруби ржаные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42B6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1090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0BDE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0,00095</w:t>
            </w:r>
          </w:p>
        </w:tc>
      </w:tr>
      <w:tr w:rsidR="004467CB" w:rsidRPr="000503AE" w14:paraId="11EC66D2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F0BF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 для молочных коров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9FF01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1128*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BD22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67CB" w:rsidRPr="000503AE" w14:paraId="7263A9C5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132D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 для кур-несушек 11-14 месяцев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71C6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1382*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8DD3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0,0002</w:t>
            </w:r>
          </w:p>
        </w:tc>
      </w:tr>
      <w:tr w:rsidR="004467CB" w:rsidRPr="000503AE" w14:paraId="22748B52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EDC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 для откорма свиней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5424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1333*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2BE1F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0,0011</w:t>
            </w:r>
          </w:p>
        </w:tc>
      </w:tr>
      <w:tr w:rsidR="004467CB" w:rsidRPr="000503AE" w14:paraId="696842A0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19D6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Комбикорм для кур-несушек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F9536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1427*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25F1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4467CB" w:rsidRPr="000503AE" w14:paraId="4269C25D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D72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Отходы пшеничные с мельницы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DE7E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7F5C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</w:p>
        </w:tc>
      </w:tr>
      <w:tr w:rsidR="004467CB" w:rsidRPr="000503AE" w14:paraId="40AB4115" w14:textId="77777777" w:rsidTr="00DC0425">
        <w:tc>
          <w:tcPr>
            <w:tcW w:w="1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50B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Отходы ржаные с мельницы 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2C2A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871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0,0002</w:t>
            </w:r>
          </w:p>
        </w:tc>
      </w:tr>
      <w:tr w:rsidR="004467CB" w:rsidRPr="000503AE" w14:paraId="01221CF7" w14:textId="77777777" w:rsidTr="00DC0425">
        <w:tc>
          <w:tcPr>
            <w:tcW w:w="472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C87CB" w14:textId="77777777" w:rsidR="004467CB" w:rsidRPr="000503AE" w:rsidRDefault="004467CB" w:rsidP="00BC39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Примечание - Для комбикормов взяты усредненные значения плотностей отдельных компонентов (*)</w:t>
            </w:r>
          </w:p>
        </w:tc>
      </w:tr>
    </w:tbl>
    <w:p w14:paraId="14BDD546" w14:textId="77777777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1FCE24B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  <w:bookmarkStart w:id="10" w:name="SUB68"/>
      <w:bookmarkEnd w:id="10"/>
    </w:p>
    <w:p w14:paraId="0CABE5B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0757A9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B3B2343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DB05A5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9DF72A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9E30FD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74F1686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944DC7D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89195C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026CB1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06E588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22ADA5B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F297B17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5135C95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90624F0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9801DD1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092DA32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841F6BF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893289A" w14:textId="7777777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5492513" w14:textId="77777777" w:rsidR="000503AE" w:rsidRDefault="004467CB" w:rsidP="000503AE">
      <w:pPr>
        <w:ind w:firstLine="400"/>
        <w:jc w:val="right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 xml:space="preserve">Приложение 16 </w:t>
      </w:r>
    </w:p>
    <w:p w14:paraId="51AB91FB" w14:textId="69232B83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Плотность воздуха pг и коэффициент динамической вязкости </w:t>
      </w:r>
      <w:r w:rsidRPr="000503AE">
        <w:rPr>
          <w:noProof/>
          <w:sz w:val="28"/>
          <w:szCs w:val="28"/>
        </w:rPr>
        <w:drawing>
          <wp:inline distT="0" distB="0" distL="0" distR="0" wp14:anchorId="64336C89" wp14:editId="23D7BA4F">
            <wp:extent cx="152400" cy="1619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86857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для влажного воздуха</w:t>
      </w:r>
    </w:p>
    <w:p w14:paraId="3E0C2E53" w14:textId="77777777" w:rsidR="004467CB" w:rsidRPr="000503AE" w:rsidRDefault="004467C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846"/>
        <w:gridCol w:w="846"/>
        <w:gridCol w:w="846"/>
        <w:gridCol w:w="1546"/>
        <w:gridCol w:w="846"/>
        <w:gridCol w:w="846"/>
        <w:gridCol w:w="846"/>
        <w:gridCol w:w="1546"/>
      </w:tblGrid>
      <w:tr w:rsidR="004467CB" w:rsidRPr="000503AE" w14:paraId="0F88D6CF" w14:textId="77777777" w:rsidTr="000B543B">
        <w:tc>
          <w:tcPr>
            <w:tcW w:w="8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0A1B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Температура воздуха, °С</w:t>
            </w:r>
          </w:p>
        </w:tc>
        <w:tc>
          <w:tcPr>
            <w:tcW w:w="210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937D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Влажность воздуха 50%</w:t>
            </w:r>
          </w:p>
        </w:tc>
        <w:tc>
          <w:tcPr>
            <w:tcW w:w="209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E89E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Влажность воздуха 100%</w:t>
            </w:r>
          </w:p>
        </w:tc>
      </w:tr>
      <w:tr w:rsidR="004467CB" w:rsidRPr="000503AE" w14:paraId="2E71A4CE" w14:textId="77777777" w:rsidTr="000B543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57BC6" w14:textId="77777777" w:rsidR="004467CB" w:rsidRPr="000503AE" w:rsidRDefault="004467CB" w:rsidP="00BC39C6">
            <w:pPr>
              <w:rPr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A13B9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плотность воздуха при давлении, 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9444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Вязкость воздуха, кг м/с</w:t>
            </w:r>
          </w:p>
        </w:tc>
        <w:tc>
          <w:tcPr>
            <w:tcW w:w="13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02C5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плотность воздуха при давлении, 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0208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Вязкость воздуха, кг м/с</w:t>
            </w:r>
          </w:p>
        </w:tc>
      </w:tr>
      <w:tr w:rsidR="004467CB" w:rsidRPr="000503AE" w14:paraId="15809C66" w14:textId="77777777" w:rsidTr="000B543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C39A4" w14:textId="77777777" w:rsidR="004467CB" w:rsidRPr="000503AE" w:rsidRDefault="004467CB" w:rsidP="00BC39C6">
            <w:pPr>
              <w:rPr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3B5F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E697B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14F7A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2D336" w14:textId="77777777" w:rsidR="004467CB" w:rsidRPr="000503AE" w:rsidRDefault="004467CB" w:rsidP="00BC39C6">
            <w:pPr>
              <w:rPr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D9AEE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6DE8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4821" w14:textId="77777777" w:rsidR="004467CB" w:rsidRPr="000503AE" w:rsidRDefault="004467C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1F494" w14:textId="77777777" w:rsidR="004467CB" w:rsidRPr="000503AE" w:rsidRDefault="004467CB" w:rsidP="00BC39C6">
            <w:pPr>
              <w:rPr>
                <w:sz w:val="28"/>
                <w:szCs w:val="28"/>
              </w:rPr>
            </w:pPr>
          </w:p>
        </w:tc>
      </w:tr>
      <w:tr w:rsidR="004467CB" w:rsidRPr="000503AE" w14:paraId="13C25853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CA53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C0C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F147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1,525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145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11C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0,00001680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579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1,224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E4B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1,258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95A0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1,290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EDF8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0,00001680</w:t>
            </w:r>
          </w:p>
        </w:tc>
      </w:tr>
      <w:tr w:rsidR="004467CB" w:rsidRPr="000503AE" w14:paraId="20999DD1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1B8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E14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1,199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3B16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1,232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93D8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1,241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ACCC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0,00001710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822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1,201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CAD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1,234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873B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16E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0,00001705</w:t>
            </w:r>
          </w:p>
        </w:tc>
      </w:tr>
      <w:tr w:rsidR="004467CB" w:rsidRPr="000503AE" w14:paraId="249DF5E5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19D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234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1,178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8300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1,205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6EAA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4393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4EB0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1,177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F7F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1,210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97E1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1,242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1DC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0,00001732</w:t>
            </w:r>
          </w:p>
        </w:tc>
      </w:tr>
      <w:tr w:rsidR="004467CB" w:rsidRPr="000503AE" w14:paraId="4A16D8C0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182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F42D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1,157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6A2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1,179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8520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1,189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F887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563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0,154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1EC1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1,186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B4CF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1,218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913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0,00001768</w:t>
            </w:r>
          </w:p>
        </w:tc>
      </w:tr>
      <w:tr w:rsidR="004467CB" w:rsidRPr="000503AE" w14:paraId="478028E4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61BA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068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1,136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AE38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1,168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7947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1,199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8C00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8C7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1,131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621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1,163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D00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2A3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0,00001794</w:t>
            </w:r>
          </w:p>
        </w:tc>
      </w:tr>
      <w:tr w:rsidR="004467CB" w:rsidRPr="000503AE" w14:paraId="497DF134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936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022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1,115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784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1,146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C53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1,177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AAA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08A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1,108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016A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1,139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0FEE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74C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0,00001799</w:t>
            </w:r>
          </w:p>
        </w:tc>
      </w:tr>
      <w:tr w:rsidR="004467CB" w:rsidRPr="000503AE" w14:paraId="3756589C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B471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DFC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1,095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8A9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1,125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75E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06A6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0,00001816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F97F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0,085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5A1B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1,116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D22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1,146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18D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0,00001801</w:t>
            </w:r>
          </w:p>
        </w:tc>
      </w:tr>
      <w:tr w:rsidR="004467CB" w:rsidRPr="000503AE" w14:paraId="7119D0C9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245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55B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1,074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BF6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1,104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59D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1,134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3FE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0,00001821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86F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0,062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89D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1,091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214A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0690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0,00001802</w:t>
            </w:r>
          </w:p>
        </w:tc>
      </w:tr>
      <w:tr w:rsidR="004467CB" w:rsidRPr="000503AE" w14:paraId="0A76193C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A56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605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1,053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05F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1,082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252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1,111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015E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0,00001825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CC0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0,037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4209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1,066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2A72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77C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0,00001800</w:t>
            </w:r>
          </w:p>
        </w:tc>
      </w:tr>
      <w:tr w:rsidR="004467CB" w:rsidRPr="000503AE" w14:paraId="07798CDB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2B86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750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1,032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B622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1,060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B555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1,089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91E7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0,00001837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E25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14B5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1,039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4237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1,067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27F4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0,00001803</w:t>
            </w:r>
          </w:p>
        </w:tc>
      </w:tr>
      <w:tr w:rsidR="004467CB" w:rsidRPr="000503AE" w14:paraId="223C29AA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5AA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12E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1,009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F393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1,037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878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A3A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0,00001857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B2F4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0,983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204F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7FA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D164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0,00001812</w:t>
            </w:r>
          </w:p>
        </w:tc>
      </w:tr>
      <w:tr w:rsidR="004467CB" w:rsidRPr="000503AE" w14:paraId="4C9E167C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150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DB4B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0,986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780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1,014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EE2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1,041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E03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0,00001863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E24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12D3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0,979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F7164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1,006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D2D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0,00001803</w:t>
            </w:r>
          </w:p>
        </w:tc>
      </w:tr>
      <w:tr w:rsidR="004467CB" w:rsidRPr="000503AE" w14:paraId="3D9E6A67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17C7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0F73C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0,963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AB5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FDE3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1,016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C85C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0,00001876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D3B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0,921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A3A8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0,947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A90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0,972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7D2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0,00001798</w:t>
            </w:r>
          </w:p>
        </w:tc>
      </w:tr>
      <w:tr w:rsidR="004467CB" w:rsidRPr="000503AE" w14:paraId="3A40B35E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4BE3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24B2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0,938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9E4B8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0,964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4C1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0,990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CA77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0,00001869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2DA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0,887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EC8F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0,912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AA6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0,936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8A4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0,00001772</w:t>
            </w:r>
          </w:p>
        </w:tc>
      </w:tr>
      <w:tr w:rsidR="004467CB" w:rsidRPr="000503AE" w14:paraId="10343D2A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FF9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AAB7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0,911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8D3F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0,936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BDD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0,961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94A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0,00001862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EFC3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0,846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2052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0,870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C5F9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0,893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129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0,00001735</w:t>
            </w:r>
          </w:p>
        </w:tc>
      </w:tr>
      <w:tr w:rsidR="004467CB" w:rsidRPr="000503AE" w14:paraId="16644E7E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2AB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23CD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0,879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171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0,904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6A6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0,928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09F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0,00001847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424F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0,797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AFC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078C1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0,842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5499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0,00001677</w:t>
            </w:r>
          </w:p>
        </w:tc>
      </w:tr>
      <w:tr w:rsidR="004467CB" w:rsidRPr="000503AE" w14:paraId="502D9D79" w14:textId="77777777" w:rsidTr="000B543B"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F33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7A3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0,844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E5A89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0,867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096B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0,891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2AEE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0,00001820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DDD3A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0,740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CE212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0,761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AAE0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0,781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2126" w14:textId="77777777" w:rsidR="004467CB" w:rsidRPr="000503AE" w:rsidRDefault="004467C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0,00001592</w:t>
            </w:r>
          </w:p>
        </w:tc>
      </w:tr>
      <w:tr w:rsidR="004467CB" w:rsidRPr="000503AE" w14:paraId="540B84E6" w14:textId="77777777" w:rsidTr="000B543B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F0FBD" w14:textId="77777777" w:rsidR="004467CB" w:rsidRPr="000503AE" w:rsidRDefault="004467CB" w:rsidP="00BC39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Примечание - Промежуточные значения параметров рекомендуется рассчитывать методом линейной интерполяции.</w:t>
            </w:r>
          </w:p>
        </w:tc>
      </w:tr>
    </w:tbl>
    <w:p w14:paraId="7DDE3FB6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C9C9B0C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AA566B4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25B3982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6F6BB56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001D78F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79FBFA7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44DA701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8929846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5DBA69B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97A9EE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4374FD1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FDEC54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5425114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1CD15A0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DFD6DB4" w14:textId="6C2D52C4" w:rsidR="000B543B" w:rsidRPr="000503AE" w:rsidRDefault="000B543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Приложение 17</w:t>
      </w:r>
    </w:p>
    <w:p w14:paraId="1E6644D2" w14:textId="77777777" w:rsidR="000B543B" w:rsidRPr="000503AE" w:rsidRDefault="000B543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(информационное)</w:t>
      </w:r>
    </w:p>
    <w:p w14:paraId="546AE921" w14:textId="77777777" w:rsidR="000B543B" w:rsidRPr="000503AE" w:rsidRDefault="000B543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247E83B6" w14:textId="77777777" w:rsidR="000B543B" w:rsidRPr="000503AE" w:rsidRDefault="000B543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Пример расчета выбросов загрязняющих веществ для предприятий хранения и переработки зерна</w:t>
      </w:r>
    </w:p>
    <w:p w14:paraId="248FA619" w14:textId="77777777" w:rsidR="000B543B" w:rsidRPr="000503AE" w:rsidRDefault="000B543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35E3E3C6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В данном примере представлен расчет выбросов твердых веществ (пыли). Расчет выполнен по условно принятым данным, характерным для предприятий хранения и переработки зерна. В данном случае это мукомольный завод, состоящий:</w:t>
      </w:r>
    </w:p>
    <w:p w14:paraId="02A602D8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° из подготовительного отделения;</w:t>
      </w:r>
    </w:p>
    <w:p w14:paraId="35C7B8C4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° из размольного отделения;</w:t>
      </w:r>
    </w:p>
    <w:p w14:paraId="4A07F5B2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° из вспомогательного производства - металло- и деревообрабатывающее оборудование, сварочный пост;</w:t>
      </w:r>
    </w:p>
    <w:p w14:paraId="2E698AE0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° из котельной.</w:t>
      </w:r>
    </w:p>
    <w:p w14:paraId="22018BB8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В качестве пылегазоочистного оборудования используются циклоны ЦОЛ (средний коэффициент очистки 0,90) и батареи циклонов 4БЦШ (средний коэффициент очистки 0,95).</w:t>
      </w:r>
    </w:p>
    <w:p w14:paraId="3059CB3D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7FD6C23E" w14:textId="5730C1E9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Данные для удобства расчета выбросов пыли сведены в таблице 17.1</w:t>
      </w:r>
    </w:p>
    <w:p w14:paraId="6CE6B19E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6938E638" w14:textId="4C5C498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17.1 - Исходные данные для расчета</w:t>
      </w:r>
    </w:p>
    <w:p w14:paraId="46E4DADE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1"/>
        <w:gridCol w:w="1471"/>
        <w:gridCol w:w="1320"/>
        <w:gridCol w:w="3029"/>
      </w:tblGrid>
      <w:tr w:rsidR="000B543B" w:rsidRPr="000503AE" w14:paraId="2A5CBA41" w14:textId="77777777" w:rsidTr="00DC0425"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5F66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A359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5842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CE65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0B543B" w:rsidRPr="000503AE" w14:paraId="4A7E3D14" w14:textId="77777777" w:rsidTr="00DC0425">
        <w:tc>
          <w:tcPr>
            <w:tcW w:w="2785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26FB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Основное производство - технологическое и транспортное оборудование</w:t>
            </w:r>
          </w:p>
        </w:tc>
      </w:tr>
      <w:tr w:rsidR="000B543B" w:rsidRPr="000503AE" w14:paraId="04AE9DDE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168F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Время работы предприятия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0542E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сут/год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0F39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6E57C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B543B" w:rsidRPr="000503AE" w14:paraId="10136103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AFCA1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Время работы аспирационной установки подготовительного отделения</w:t>
            </w:r>
          </w:p>
          <w:p w14:paraId="06EA820F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Время работы аспирационной установки размольного отделения</w:t>
            </w:r>
          </w:p>
          <w:p w14:paraId="6D8C3D8E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Время работы пневмотранспортной установки подготовительного отделения</w:t>
            </w:r>
          </w:p>
          <w:p w14:paraId="3822750F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Время работы пневмотранспортной установки размольного отделения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19FAF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ч/сут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D13D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01731B1B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37E39DB8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32267D8D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6A22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B543B" w:rsidRPr="000503AE" w14:paraId="0CBD9A53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6E94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установок на 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предприятии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1057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94A7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E833E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B543B" w:rsidRPr="000503AE" w14:paraId="09291271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6097D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Расход воздуха в аспирационной установке подготовительного отделения </w:t>
            </w:r>
          </w:p>
          <w:p w14:paraId="0E36E81D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Расход воздуха в аспирационной установке размольного отделения</w:t>
            </w:r>
          </w:p>
          <w:p w14:paraId="6B7362FF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Расход воздуха в пневмотранспортной установке подготовительного отделения</w:t>
            </w:r>
          </w:p>
          <w:p w14:paraId="44A9AEE6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Расход воздуха в пневмотранспортной установке размольного отделения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77483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/ч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9FF3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14:paraId="145E2FBB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  <w:p w14:paraId="7C59D58C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14:paraId="1D625A0B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506F9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Эксплуатационные паспорта, составленные на основании </w:t>
            </w:r>
          </w:p>
          <w:p w14:paraId="64897A63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данных инструментальных замеров</w:t>
            </w:r>
          </w:p>
        </w:tc>
      </w:tr>
      <w:tr w:rsidR="000B543B" w:rsidRPr="000503AE" w14:paraId="4D1DE158" w14:textId="77777777" w:rsidTr="00DC0425">
        <w:tc>
          <w:tcPr>
            <w:tcW w:w="2785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530CD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Концентрация пыли в воздухе, поступающем в аспирационную установку</w:t>
            </w:r>
          </w:p>
        </w:tc>
      </w:tr>
      <w:tr w:rsidR="000B543B" w:rsidRPr="000503AE" w14:paraId="6E3433AB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C1A4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аспирационной установки подготовительного отделения</w:t>
            </w:r>
          </w:p>
          <w:p w14:paraId="4AC36DCB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аспирационной установки размольного отделения</w:t>
            </w:r>
          </w:p>
          <w:p w14:paraId="4657EDF2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пневмотранспортной установки подготовительного отделения</w:t>
            </w:r>
          </w:p>
          <w:p w14:paraId="365037A7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пневмотранспортной установки размольного отделения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DA3C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7FE18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14:paraId="652BD7CD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  <w:p w14:paraId="5E02C1B1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  <w:p w14:paraId="2ACD848F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296332F3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14:paraId="5DA65550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14:paraId="5123D160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14:paraId="66243E9E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31F13" w14:textId="0BF06206" w:rsidR="000B543B" w:rsidRPr="000503AE" w:rsidRDefault="007C1CD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14:paraId="1C4BD00E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4AC072E8" w14:textId="25463ECA" w:rsidR="007C1CDB" w:rsidRPr="000503AE" w:rsidRDefault="007C1CDB" w:rsidP="007C1CD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14:paraId="044DB60E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12E394E4" w14:textId="77777777" w:rsidR="007C1CDB" w:rsidRPr="000503AE" w:rsidRDefault="007C1CDB" w:rsidP="007C1CD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14:paraId="2AF03636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3FD3A992" w14:textId="18B2B183" w:rsidR="007C1CDB" w:rsidRPr="000503AE" w:rsidRDefault="007C1CDB" w:rsidP="007C1CD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14:paraId="64D8DA1B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B543B" w:rsidRPr="000503AE" w14:paraId="4FE95F51" w14:textId="77777777" w:rsidTr="00DC0425">
        <w:tc>
          <w:tcPr>
            <w:tcW w:w="2785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F1C9B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Концентрация пыли в воздухе, отходящем от аспирационной установки</w:t>
            </w:r>
          </w:p>
        </w:tc>
      </w:tr>
      <w:tr w:rsidR="000B543B" w:rsidRPr="000503AE" w14:paraId="25EEF4A2" w14:textId="77777777" w:rsidTr="00DC042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A8DAD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аспирационной установки подготовительного отделения</w:t>
            </w:r>
          </w:p>
          <w:p w14:paraId="151A0B3B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аспирационной установки размольного отделения</w:t>
            </w:r>
          </w:p>
          <w:p w14:paraId="232D80B2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Для пневмотранспортной установки подготовительного отделения</w:t>
            </w:r>
          </w:p>
          <w:p w14:paraId="23AEF13A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пневмотранспортной установки размольного отделения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F944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6C37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  <w:p w14:paraId="05572A8A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  <w:p w14:paraId="7C079837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0,0729</w:t>
            </w:r>
          </w:p>
          <w:p w14:paraId="4A677D00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0,0975</w:t>
            </w:r>
          </w:p>
          <w:p w14:paraId="7F334F20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0,028</w:t>
            </w:r>
          </w:p>
          <w:p w14:paraId="6E6F6E91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0,0541</w:t>
            </w:r>
          </w:p>
          <w:p w14:paraId="43F198E7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0,0275</w:t>
            </w:r>
          </w:p>
          <w:p w14:paraId="2683A2DF" w14:textId="77777777" w:rsidR="000B543B" w:rsidRPr="000503AE" w:rsidRDefault="000B543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0,0271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C0D65" w14:textId="50972B4A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 w:rsidR="00E025C9" w:rsidRPr="000503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  <w:p w14:paraId="206AA101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35AF5784" w14:textId="268D8B8E" w:rsidR="000B543B" w:rsidRPr="000503AE" w:rsidRDefault="00E025C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Таблица 6</w:t>
            </w:r>
            <w:r w:rsidR="000B543B" w:rsidRPr="000503AE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  <w:p w14:paraId="22BD269E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4D7F2FB3" w14:textId="2CAEED84" w:rsidR="000B543B" w:rsidRPr="000503AE" w:rsidRDefault="00E025C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Таблица 6</w:t>
            </w:r>
            <w:r w:rsidR="000B543B" w:rsidRPr="000503AE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  <w:p w14:paraId="2355B7A0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2A72478C" w14:textId="6AC161B0" w:rsidR="000B543B" w:rsidRPr="000503AE" w:rsidRDefault="00E025C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Таблица 6</w:t>
            </w:r>
            <w:r w:rsidR="000B543B" w:rsidRPr="000503AE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  <w:p w14:paraId="7D2F9834" w14:textId="77777777" w:rsidR="000B543B" w:rsidRPr="000503AE" w:rsidRDefault="000B543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5B2BBA80" w14:textId="77777777" w:rsidR="000B543B" w:rsidRPr="000503AE" w:rsidRDefault="000B543B" w:rsidP="00BC39C6">
      <w:pPr>
        <w:jc w:val="both"/>
        <w:rPr>
          <w:sz w:val="28"/>
          <w:szCs w:val="28"/>
        </w:rPr>
      </w:pPr>
      <w:r w:rsidRPr="000503AE">
        <w:rPr>
          <w:sz w:val="28"/>
          <w:szCs w:val="28"/>
        </w:rPr>
        <w:lastRenderedPageBreak/>
        <w:t> </w:t>
      </w:r>
    </w:p>
    <w:p w14:paraId="379E9D90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Суммарное количество пыли отходящей от вспомогательного оборудования составляет 29,7 т/год. Суммарные выбросы пыли от очистных установок, обслуживающих вспомогательное оборудование равно 0,603007 т/год. Максимальные разовые выбросы от вспомогательного оборудования составляют 0,1135 г/с.</w:t>
      </w:r>
    </w:p>
    <w:p w14:paraId="5B0F67B7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Расчеты выполнены в соответствии с соответствующими методиками, действующими на момент их выполнения.</w:t>
      </w:r>
    </w:p>
    <w:p w14:paraId="790ABF7A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Котельная работает на газе, выбросы пыли отсутствуют.</w:t>
      </w:r>
    </w:p>
    <w:p w14:paraId="2C60B005" w14:textId="4DC7A10C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Количество отходящей пыли от технологического и транспортного оборудования мукомольного завода</w:t>
      </w:r>
      <w:r w:rsidR="00617573" w:rsidRPr="000503AE">
        <w:rPr>
          <w:rStyle w:val="s0"/>
          <w:sz w:val="28"/>
          <w:szCs w:val="28"/>
        </w:rPr>
        <w:t xml:space="preserve"> (Мno т/год) составит (формула 2</w:t>
      </w:r>
      <w:r w:rsidRPr="000503AE">
        <w:rPr>
          <w:rStyle w:val="s0"/>
          <w:sz w:val="28"/>
          <w:szCs w:val="28"/>
        </w:rPr>
        <w:t>.1):</w:t>
      </w:r>
    </w:p>
    <w:p w14:paraId="144D7DAB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60CE972C" wp14:editId="708A69F8">
            <wp:extent cx="4943475" cy="2381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86857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noProof/>
          <w:sz w:val="28"/>
          <w:szCs w:val="28"/>
        </w:rPr>
        <w:drawing>
          <wp:inline distT="0" distB="0" distL="0" distR="0" wp14:anchorId="09103A05" wp14:editId="4E8E8D16">
            <wp:extent cx="3590925" cy="2190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86858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= 8,4 т/год.</w:t>
      </w:r>
    </w:p>
    <w:p w14:paraId="7BDAD864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Валовые выбросы от оборудования основного производства рассчитывается по формуле (5.4) и составит 0,0932 т/год:</w:t>
      </w:r>
    </w:p>
    <w:p w14:paraId="15AC7B47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4DC75278" wp14:editId="72B39863">
            <wp:extent cx="54197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86858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noProof/>
          <w:sz w:val="28"/>
          <w:szCs w:val="28"/>
        </w:rPr>
        <w:drawing>
          <wp:inline distT="0" distB="0" distL="0" distR="0" wp14:anchorId="6EEA0326" wp14:editId="2287CC4E">
            <wp:extent cx="4419600" cy="21907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86858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= 0,0932 т/год.</w:t>
      </w:r>
    </w:p>
    <w:p w14:paraId="15020B84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Суммарное количество выбросов загрязняющих веществ в атмосферный воздух от оборудования основного и вспомогательного производств мукомольного завода (т/год) составит:</w:t>
      </w:r>
    </w:p>
    <w:p w14:paraId="0A808DB0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4EB59DC8" wp14:editId="2872EC81">
            <wp:extent cx="1590675" cy="2286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86858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= 0,696207 т/год.</w:t>
      </w:r>
    </w:p>
    <w:p w14:paraId="00C85E66" w14:textId="08032863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Суммарные максимальные разовые выбросы (г/с) по предприятию в це</w:t>
      </w:r>
      <w:r w:rsidR="00617573" w:rsidRPr="000503AE">
        <w:rPr>
          <w:rStyle w:val="s0"/>
          <w:sz w:val="28"/>
          <w:szCs w:val="28"/>
        </w:rPr>
        <w:t>лом рассчитывается по формуле (2</w:t>
      </w:r>
      <w:r w:rsidRPr="000503AE">
        <w:rPr>
          <w:rStyle w:val="s0"/>
          <w:sz w:val="28"/>
          <w:szCs w:val="28"/>
        </w:rPr>
        <w:t>.6) и составит:</w:t>
      </w:r>
    </w:p>
    <w:p w14:paraId="21DA3125" w14:textId="77777777" w:rsidR="000B543B" w:rsidRPr="000503AE" w:rsidRDefault="000B543B" w:rsidP="00BC39C6">
      <w:pPr>
        <w:ind w:firstLine="400"/>
        <w:jc w:val="both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5BE7EB73" wp14:editId="6B408BC4">
            <wp:extent cx="4905375" cy="4191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86858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 = 0,1246 г/с. </w:t>
      </w:r>
    </w:p>
    <w:p w14:paraId="0B79844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2EA2B6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888AD8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36C4120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CBF016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86A5B4B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7927DB7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BE4EB8F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B4D3A9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5058DD7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90F31A3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3832BA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73A14B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17313B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85C7BB8" w14:textId="63856CB0" w:rsidR="00B2790B" w:rsidRPr="000503AE" w:rsidRDefault="000B543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 </w:t>
      </w:r>
      <w:r w:rsidR="00B2790B" w:rsidRPr="000503AE">
        <w:rPr>
          <w:rStyle w:val="s0"/>
          <w:sz w:val="28"/>
          <w:szCs w:val="28"/>
        </w:rPr>
        <w:t>Приложение 18</w:t>
      </w:r>
    </w:p>
    <w:p w14:paraId="0F034858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(информационное)</w:t>
      </w:r>
    </w:p>
    <w:p w14:paraId="0BFB0D3F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3937E2FC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300BA0C2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Определение массовой доли пыли в исходном сырье</w:t>
      </w:r>
    </w:p>
    <w:p w14:paraId="492309B1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6037B59F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Определение массовой доли пыли в исходном сырье проводили следующим образом: навеску исходного сырья в количестве 1-2 кг просеивали через сито с диаметром ячеек 1 мм. Массовую долю пыли в исходном сырье определяли по формуле:</w:t>
      </w:r>
    </w:p>
    <w:p w14:paraId="543F8B4C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382F9056" wp14:editId="13C1013F">
            <wp:extent cx="495300" cy="4476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86859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sz w:val="28"/>
          <w:szCs w:val="28"/>
        </w:rPr>
        <w:t>.                                         (Г.1)</w:t>
      </w:r>
    </w:p>
    <w:p w14:paraId="24CFCA16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129D4864" w14:textId="77777777" w:rsidR="000503AE" w:rsidRDefault="000503AE" w:rsidP="00BC39C6">
      <w:pPr>
        <w:jc w:val="right"/>
        <w:rPr>
          <w:rStyle w:val="s0"/>
          <w:sz w:val="28"/>
          <w:szCs w:val="28"/>
        </w:rPr>
      </w:pPr>
      <w:bookmarkStart w:id="11" w:name="SUB5"/>
      <w:bookmarkEnd w:id="11"/>
    </w:p>
    <w:p w14:paraId="03838F64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548FC8B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EFD2F86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94A2F9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B7DCDB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2650704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89C993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AAFB82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4AE8F44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A44065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238589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36E7FD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2B4ACE9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C0F0833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2E50D9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56B0621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707DAB3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B8D4B57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3BF92FE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55B1DE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91E0D59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6F10CF60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DEEE62A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2C54E34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4AA04CAC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93D7DC9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1801315F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3CA626AD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D7ED16C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404ED4D8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0D5B3315" w14:textId="77777777" w:rsidR="000503AE" w:rsidRDefault="000503AE" w:rsidP="00BC39C6">
      <w:pPr>
        <w:jc w:val="right"/>
        <w:rPr>
          <w:rStyle w:val="s0"/>
          <w:sz w:val="28"/>
          <w:szCs w:val="28"/>
        </w:rPr>
      </w:pPr>
    </w:p>
    <w:p w14:paraId="528881E9" w14:textId="2B483D0F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Приложение 19</w:t>
      </w:r>
    </w:p>
    <w:p w14:paraId="59ECB244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(информационное)</w:t>
      </w:r>
    </w:p>
    <w:p w14:paraId="687FC6BF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08F88ABF" w14:textId="77777777" w:rsidR="00B2790B" w:rsidRPr="000503AE" w:rsidRDefault="00B2790B" w:rsidP="00BC39C6">
      <w:pPr>
        <w:jc w:val="right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1EF7071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Примеры расчетов</w:t>
      </w:r>
    </w:p>
    <w:p w14:paraId="19B97B97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1"/>
          <w:sz w:val="28"/>
          <w:szCs w:val="28"/>
        </w:rPr>
        <w:t> </w:t>
      </w:r>
    </w:p>
    <w:p w14:paraId="7BC70FD7" w14:textId="6E6FC05B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b/>
          <w:bCs/>
          <w:sz w:val="28"/>
          <w:szCs w:val="28"/>
        </w:rPr>
        <w:t>Пример 1.</w:t>
      </w:r>
      <w:r w:rsidRPr="000503AE">
        <w:rPr>
          <w:rStyle w:val="s0"/>
          <w:sz w:val="28"/>
          <w:szCs w:val="28"/>
        </w:rPr>
        <w:t xml:space="preserve"> Расчет выделения взвешенных веществ при открытом хранении зерна в помещении, открытом с 4-х сторон, по справочным данным, приведенным в </w:t>
      </w:r>
      <w:r w:rsidR="006F1815" w:rsidRPr="000503AE">
        <w:rPr>
          <w:sz w:val="28"/>
          <w:szCs w:val="28"/>
        </w:rPr>
        <w:t>Приложениях 9-</w:t>
      </w:r>
      <w:r w:rsidR="00073419" w:rsidRPr="000503AE">
        <w:rPr>
          <w:sz w:val="28"/>
          <w:szCs w:val="28"/>
        </w:rPr>
        <w:t>14</w:t>
      </w:r>
      <w:r w:rsidRPr="000503AE">
        <w:rPr>
          <w:rStyle w:val="s0"/>
          <w:sz w:val="28"/>
          <w:szCs w:val="28"/>
        </w:rPr>
        <w:t>.</w:t>
      </w:r>
    </w:p>
    <w:p w14:paraId="1EB7AFF5" w14:textId="57838479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Исходные данные</w:t>
      </w:r>
      <w:r w:rsidR="00073419" w:rsidRPr="000503AE">
        <w:rPr>
          <w:rStyle w:val="s0"/>
          <w:sz w:val="28"/>
          <w:szCs w:val="28"/>
        </w:rPr>
        <w:t xml:space="preserve"> для расчета сведены в таблице 19</w:t>
      </w:r>
      <w:r w:rsidRPr="000503AE">
        <w:rPr>
          <w:rStyle w:val="s0"/>
          <w:sz w:val="28"/>
          <w:szCs w:val="28"/>
        </w:rPr>
        <w:t>.1.</w:t>
      </w:r>
    </w:p>
    <w:p w14:paraId="1D84E5FF" w14:textId="320C85AD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 Таблица </w:t>
      </w:r>
      <w:r w:rsidR="00073419" w:rsidRPr="000503AE">
        <w:rPr>
          <w:rStyle w:val="s0"/>
          <w:sz w:val="28"/>
          <w:szCs w:val="28"/>
        </w:rPr>
        <w:t>19</w:t>
      </w:r>
      <w:r w:rsidRPr="000503AE">
        <w:rPr>
          <w:rStyle w:val="s0"/>
          <w:sz w:val="28"/>
          <w:szCs w:val="28"/>
        </w:rPr>
        <w:t>.1 - Исходные данные для расчета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9"/>
        <w:gridCol w:w="1471"/>
        <w:gridCol w:w="1321"/>
        <w:gridCol w:w="1920"/>
      </w:tblGrid>
      <w:tr w:rsidR="00B2790B" w:rsidRPr="000503AE" w14:paraId="71C42D64" w14:textId="77777777" w:rsidTr="00073419">
        <w:tc>
          <w:tcPr>
            <w:tcW w:w="2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6C47" w14:textId="248F8C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Style w:val="s0"/>
                <w:sz w:val="28"/>
                <w:szCs w:val="28"/>
              </w:rPr>
              <w:t> 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9CB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14:paraId="726ABF7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3D47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E7D9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B2790B" w:rsidRPr="000503AE" w14:paraId="2C3FE9A1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E4FF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Плотность взвешенных частиц пыли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5DB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609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6225" w14:textId="40A29ED9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</w:p>
        </w:tc>
      </w:tr>
      <w:tr w:rsidR="00B2790B" w:rsidRPr="000503AE" w14:paraId="6392A2B3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28434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пыли в зерне,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E5984BB" wp14:editId="7B45F8A2">
                  <wp:extent cx="123825" cy="200025"/>
                  <wp:effectExtent l="0" t="0" r="9525" b="952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192.168.0.93/api/DocumentObject/GetImageAsync?ImageId=40868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9A0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EED6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8ED7" w14:textId="21819C2A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</w:p>
        </w:tc>
      </w:tr>
      <w:tr w:rsidR="00B2790B" w:rsidRPr="000503AE" w14:paraId="0BFCDC99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889A4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взвешенных частиц пыли, переходящая в аэрозоль,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660650C" wp14:editId="7B11637C">
                  <wp:extent cx="142875" cy="180975"/>
                  <wp:effectExtent l="0" t="0" r="9525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192.168.0.93/api/DocumentObject/GetImageAsync?ImageId=40868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51F8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7A52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0,358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E570" w14:textId="13A7A2EA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</w:p>
        </w:tc>
      </w:tr>
      <w:tr w:rsidR="00B2790B" w:rsidRPr="000503AE" w14:paraId="436A4051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841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259A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BDE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0,00004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DC61" w14:textId="6A7C2EED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</w:p>
        </w:tc>
      </w:tr>
      <w:tr w:rsidR="00B2790B" w:rsidRPr="000503AE" w14:paraId="75C05DF3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3D6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Скорость воздушного потока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AEB1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м/с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AAF0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2E5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6FF0A1B8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22C5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FC43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689E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57A8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2519742F" w14:textId="77777777" w:rsidTr="0007341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F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Технологические параметры</w:t>
            </w:r>
          </w:p>
        </w:tc>
      </w:tr>
      <w:tr w:rsidR="00B2790B" w:rsidRPr="000503AE" w14:paraId="61A2C338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AFCA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Продолжительность хранения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5FE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суток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788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5D6E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24AF5835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8310F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Площадь пылящей поверхности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ECDA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C11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3E906" w14:textId="30CE334A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</w:p>
        </w:tc>
      </w:tr>
      <w:tr w:rsidR="00B2790B" w:rsidRPr="000503AE" w14:paraId="1093294A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7B89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Кратность обновления слоя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D37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B8A2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0AE7F" w14:textId="5B07C90A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55571ED6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3A59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7EE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625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2CE0A" w14:textId="4721B1B4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1A7FBECC" w14:textId="77777777" w:rsidTr="00073419"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6E358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542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523F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FB91" w14:textId="0662F6B1" w:rsidR="00B2790B" w:rsidRPr="000503AE" w:rsidRDefault="006F1815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</w:tbl>
    <w:p w14:paraId="31C758C6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7A57467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noProof/>
          <w:sz w:val="28"/>
          <w:szCs w:val="28"/>
        </w:rPr>
        <w:drawing>
          <wp:inline distT="0" distB="0" distL="0" distR="0" wp14:anchorId="65227BFD" wp14:editId="76FB8122">
            <wp:extent cx="2790825" cy="4095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86859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= </w:t>
      </w:r>
      <w:r w:rsidRPr="000503AE">
        <w:rPr>
          <w:noProof/>
          <w:sz w:val="28"/>
          <w:szCs w:val="28"/>
        </w:rPr>
        <w:drawing>
          <wp:inline distT="0" distB="0" distL="0" distR="0" wp14:anchorId="2995E898" wp14:editId="7708D0C7">
            <wp:extent cx="3362325" cy="3905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86859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= 0,000015 г/с.</w:t>
      </w:r>
    </w:p>
    <w:p w14:paraId="316F7068" w14:textId="77777777" w:rsidR="00B2790B" w:rsidRPr="000503AE" w:rsidRDefault="00B2790B" w:rsidP="00BC39C6">
      <w:pPr>
        <w:jc w:val="center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1B380938" w14:textId="2771745B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b/>
          <w:bCs/>
          <w:sz w:val="28"/>
          <w:szCs w:val="28"/>
        </w:rPr>
        <w:t>Пример 2</w:t>
      </w:r>
      <w:r w:rsidRPr="000503AE">
        <w:rPr>
          <w:rStyle w:val="s0"/>
          <w:sz w:val="28"/>
          <w:szCs w:val="28"/>
        </w:rPr>
        <w:t xml:space="preserve">. Расчет выделения взвешенных веществ при открытом хранении зерна в помещении, открытом с 4-х сторон, по алгоритму, приведенному в </w:t>
      </w:r>
      <w:hyperlink w:anchor="sub3" w:history="1">
        <w:r w:rsidRPr="000503AE">
          <w:rPr>
            <w:rStyle w:val="a3"/>
            <w:sz w:val="28"/>
            <w:szCs w:val="28"/>
          </w:rPr>
          <w:t xml:space="preserve">приложении </w:t>
        </w:r>
      </w:hyperlink>
      <w:r w:rsidR="00073419" w:rsidRPr="000503AE">
        <w:rPr>
          <w:rStyle w:val="a3"/>
          <w:sz w:val="28"/>
          <w:szCs w:val="28"/>
        </w:rPr>
        <w:t>13</w:t>
      </w:r>
      <w:r w:rsidRPr="000503AE">
        <w:rPr>
          <w:rStyle w:val="s0"/>
          <w:sz w:val="28"/>
          <w:szCs w:val="28"/>
        </w:rPr>
        <w:t>.</w:t>
      </w:r>
    </w:p>
    <w:p w14:paraId="4FC66F1A" w14:textId="63D1032F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lastRenderedPageBreak/>
        <w:t>Исходные данные</w:t>
      </w:r>
      <w:r w:rsidR="001F4E4D" w:rsidRPr="000503AE">
        <w:rPr>
          <w:rStyle w:val="s0"/>
          <w:sz w:val="28"/>
          <w:szCs w:val="28"/>
        </w:rPr>
        <w:t xml:space="preserve"> для расчета сведены в таблице </w:t>
      </w:r>
      <w:r w:rsidR="00073419" w:rsidRPr="000503AE">
        <w:rPr>
          <w:rStyle w:val="s0"/>
          <w:sz w:val="28"/>
          <w:szCs w:val="28"/>
        </w:rPr>
        <w:t>19</w:t>
      </w:r>
      <w:r w:rsidRPr="000503AE">
        <w:rPr>
          <w:rStyle w:val="s0"/>
          <w:sz w:val="28"/>
          <w:szCs w:val="28"/>
        </w:rPr>
        <w:t>.2.</w:t>
      </w:r>
    </w:p>
    <w:p w14:paraId="0AA11669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60E56514" w14:textId="44456A3C" w:rsidR="00B2790B" w:rsidRPr="000503AE" w:rsidRDefault="00073419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19</w:t>
      </w:r>
      <w:r w:rsidR="00B2790B" w:rsidRPr="000503AE">
        <w:rPr>
          <w:rStyle w:val="s0"/>
          <w:sz w:val="28"/>
          <w:szCs w:val="28"/>
        </w:rPr>
        <w:t>.2 - Исходные данные для расчета</w:t>
      </w:r>
    </w:p>
    <w:p w14:paraId="5B638D2D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2"/>
        <w:gridCol w:w="1530"/>
        <w:gridCol w:w="1359"/>
        <w:gridCol w:w="2330"/>
      </w:tblGrid>
      <w:tr w:rsidR="00B2790B" w:rsidRPr="000503AE" w14:paraId="63A95B2A" w14:textId="77777777" w:rsidTr="00DC0425"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DA2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DE097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DDE7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B69D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B2790B" w:rsidRPr="000503AE" w14:paraId="5BB4F850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5237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Плотность взвешенных частиц пыли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E00C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318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B9A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По ГОСТ 2211-65</w:t>
            </w:r>
          </w:p>
        </w:tc>
      </w:tr>
      <w:tr w:rsidR="00B2790B" w:rsidRPr="000503AE" w14:paraId="34647427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066E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пыли в зерне,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83E6006" wp14:editId="7BF69839">
                  <wp:extent cx="123825" cy="20002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192.168.0.93/api/DocumentObject/GetImageAsync?ImageId=40868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7CF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8CEA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BDC7" w14:textId="78C0278C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По приложению </w:t>
            </w:r>
            <w:r w:rsidR="007C1CDB" w:rsidRPr="000503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2790B" w:rsidRPr="000503AE" w14:paraId="27E0C81E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8D59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Скорость воздушного потока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59D2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м/с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931A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7186C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67F882A2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9FB6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0D8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64C1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88D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176CD112" w14:textId="77777777" w:rsidTr="00DC0425">
        <w:tc>
          <w:tcPr>
            <w:tcW w:w="2276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7BA9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Технологические параметры</w:t>
            </w:r>
          </w:p>
        </w:tc>
      </w:tr>
      <w:tr w:rsidR="00B2790B" w:rsidRPr="000503AE" w14:paraId="4822F77E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D6EB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Масса сырья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224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BA8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E5B3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2C6C691D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732C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Продолжительность хранения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FCA7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суток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902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BD6C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0B35911A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53E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Площадь пылящей поверхности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957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004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8726" w14:textId="54128DD2" w:rsidR="00B2790B" w:rsidRPr="000503AE" w:rsidRDefault="0007341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</w:p>
        </w:tc>
      </w:tr>
      <w:tr w:rsidR="00B2790B" w:rsidRPr="000503AE" w14:paraId="7436006C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C533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Кратность обновления слоя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0098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E5D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26D41" w14:textId="0B8CEE8F" w:rsidR="00B2790B" w:rsidRPr="000503AE" w:rsidRDefault="0007341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5D32C991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16B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181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0DBC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BAFC4" w14:textId="6E29ADD5" w:rsidR="00B2790B" w:rsidRPr="000503AE" w:rsidRDefault="0007341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1A3E1B7E" w14:textId="77777777" w:rsidTr="00DC0425"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B7F1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3A1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792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98F7" w14:textId="56B5AA6B" w:rsidR="00B2790B" w:rsidRPr="000503AE" w:rsidRDefault="00073419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</w:tbl>
    <w:p w14:paraId="5BB1697E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028F3DF" w14:textId="4BC60D7C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 xml:space="preserve">Дисперсный состав взвешенных частиц пыли приведен в таблице </w:t>
      </w:r>
      <w:r w:rsidR="008A6BB3" w:rsidRPr="000503AE">
        <w:rPr>
          <w:rStyle w:val="s0"/>
          <w:sz w:val="28"/>
          <w:szCs w:val="28"/>
        </w:rPr>
        <w:t>19</w:t>
      </w:r>
      <w:r w:rsidRPr="000503AE">
        <w:rPr>
          <w:rStyle w:val="s0"/>
          <w:sz w:val="28"/>
          <w:szCs w:val="28"/>
        </w:rPr>
        <w:t>.3.</w:t>
      </w:r>
    </w:p>
    <w:p w14:paraId="7E207777" w14:textId="632DA7AB" w:rsidR="00B2790B" w:rsidRPr="000503AE" w:rsidRDefault="008A6BB3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19</w:t>
      </w:r>
      <w:r w:rsidR="00B2790B" w:rsidRPr="000503AE">
        <w:rPr>
          <w:rStyle w:val="s0"/>
          <w:sz w:val="28"/>
          <w:szCs w:val="28"/>
        </w:rPr>
        <w:t>.3 - Дисперсный состав взвешенных частиц пыли при хранении зерна</w:t>
      </w:r>
    </w:p>
    <w:p w14:paraId="3E941F0B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2354"/>
        <w:gridCol w:w="2573"/>
      </w:tblGrid>
      <w:tr w:rsidR="00B2790B" w:rsidRPr="000503AE" w14:paraId="5B133116" w14:textId="77777777" w:rsidTr="00DC0425">
        <w:tc>
          <w:tcPr>
            <w:tcW w:w="24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7CAE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Размер частиц,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, мкм</w:t>
            </w:r>
          </w:p>
        </w:tc>
        <w:tc>
          <w:tcPr>
            <w:tcW w:w="25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CF7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Общая масса частиц, %</w:t>
            </w:r>
          </w:p>
        </w:tc>
      </w:tr>
      <w:tr w:rsidR="00B2790B" w:rsidRPr="000503AE" w14:paraId="4EC1FFD3" w14:textId="77777777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F0FAF" w14:textId="77777777" w:rsidR="00B2790B" w:rsidRPr="000503AE" w:rsidRDefault="00B2790B" w:rsidP="00BC39C6">
            <w:pPr>
              <w:rPr>
                <w:sz w:val="28"/>
                <w:szCs w:val="28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9554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мельче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8B70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крупнее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</w:p>
        </w:tc>
      </w:tr>
      <w:tr w:rsidR="00B2790B" w:rsidRPr="000503AE" w14:paraId="796CE345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26A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CF2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CA8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B2790B" w:rsidRPr="000503AE" w14:paraId="490DF649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CC8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E1B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EE9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B2790B" w:rsidRPr="000503AE" w14:paraId="5C6B51F8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D0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5B1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CE5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B2790B" w:rsidRPr="000503AE" w14:paraId="4179C22F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6EB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166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42C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B2790B" w:rsidRPr="000503AE" w14:paraId="4BC0EE65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B6DB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E2F1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0BAF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B2790B" w:rsidRPr="000503AE" w14:paraId="1539C2BF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664A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0D50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85BE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</w:tc>
      </w:tr>
      <w:tr w:rsidR="00B2790B" w:rsidRPr="000503AE" w14:paraId="2EFB93CA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E477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833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DAF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B2790B" w:rsidRPr="000503AE" w14:paraId="0EFF4585" w14:textId="77777777" w:rsidTr="00DC0425">
        <w:tc>
          <w:tcPr>
            <w:tcW w:w="2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7B7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1D01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A746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721AAD19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046F7CC1" w14:textId="7EE559D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Максимальный размер взвешенных частиц, которые могут перейти в аэрозоль, рассчитываются по формуле (</w:t>
      </w:r>
      <w:r w:rsidR="008A6BB3" w:rsidRPr="000503AE">
        <w:rPr>
          <w:rStyle w:val="s0"/>
          <w:sz w:val="28"/>
          <w:szCs w:val="28"/>
        </w:rPr>
        <w:t>13</w:t>
      </w:r>
      <w:r w:rsidRPr="000503AE">
        <w:rPr>
          <w:rStyle w:val="s0"/>
          <w:sz w:val="28"/>
          <w:szCs w:val="28"/>
        </w:rPr>
        <w:t>.1):</w:t>
      </w:r>
    </w:p>
    <w:p w14:paraId="441199C2" w14:textId="77777777" w:rsidR="00B2790B" w:rsidRPr="000503AE" w:rsidRDefault="00B2790B" w:rsidP="00BC39C6">
      <w:pPr>
        <w:pStyle w:val="a5"/>
        <w:spacing w:before="120" w:after="12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E3ABEF0" wp14:editId="6EBBDD51">
            <wp:extent cx="3638550" cy="4572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86859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 = 0,0000025 м = 22,8 мкм.</w:t>
      </w:r>
    </w:p>
    <w:p w14:paraId="7244704E" w14:textId="3524F6ED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 xml:space="preserve">В соответствии с данными дисперсионного состава (таблица </w:t>
      </w:r>
      <w:r w:rsidR="008A6BB3" w:rsidRPr="000503AE">
        <w:rPr>
          <w:rFonts w:ascii="Times New Roman" w:hAnsi="Times New Roman" w:cs="Times New Roman"/>
          <w:sz w:val="28"/>
          <w:szCs w:val="28"/>
        </w:rPr>
        <w:t>18</w:t>
      </w:r>
      <w:r w:rsidRPr="000503AE">
        <w:rPr>
          <w:rFonts w:ascii="Times New Roman" w:hAnsi="Times New Roman" w:cs="Times New Roman"/>
          <w:sz w:val="28"/>
          <w:szCs w:val="28"/>
        </w:rPr>
        <w:t>.3) массовая доля (</w:t>
      </w: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8266E5A" wp14:editId="35644B56">
            <wp:extent cx="142875" cy="1809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8685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 xml:space="preserve">) взвешенных частиц пыли с размером менее 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Dmax</w:t>
      </w:r>
      <w:r w:rsidRPr="000503AE">
        <w:rPr>
          <w:rFonts w:ascii="Times New Roman" w:hAnsi="Times New Roman" w:cs="Times New Roman"/>
          <w:sz w:val="28"/>
          <w:szCs w:val="28"/>
        </w:rPr>
        <w:t xml:space="preserve"> составляет 35,8%.</w:t>
      </w:r>
    </w:p>
    <w:p w14:paraId="46954F74" w14:textId="532655FD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lastRenderedPageBreak/>
        <w:t>Площадь пылящей поверхности составит (</w:t>
      </w:r>
      <w:r w:rsidR="007927E2" w:rsidRPr="000503AE">
        <w:rPr>
          <w:rFonts w:ascii="Times New Roman" w:hAnsi="Times New Roman" w:cs="Times New Roman"/>
          <w:sz w:val="28"/>
          <w:szCs w:val="28"/>
        </w:rPr>
        <w:t>Приложение 14</w:t>
      </w:r>
      <w:r w:rsidRPr="000503AE">
        <w:rPr>
          <w:rFonts w:ascii="Times New Roman" w:hAnsi="Times New Roman" w:cs="Times New Roman"/>
          <w:sz w:val="28"/>
          <w:szCs w:val="28"/>
        </w:rPr>
        <w:t>):</w:t>
      </w:r>
    </w:p>
    <w:p w14:paraId="6915FD5D" w14:textId="77777777" w:rsidR="00B2790B" w:rsidRPr="000503AE" w:rsidRDefault="00B2790B" w:rsidP="00BC39C6">
      <w:pPr>
        <w:pStyle w:val="a5"/>
        <w:spacing w:before="120" w:after="12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63AAF782" wp14:editId="30E62B31">
            <wp:extent cx="1123950" cy="21907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192.168.0.93/api/DocumentObject/GetImageAsync?ImageId=4086859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 = 41,4 м</w:t>
      </w:r>
      <w:r w:rsidRPr="000503A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03AE">
        <w:rPr>
          <w:rFonts w:ascii="Times New Roman" w:hAnsi="Times New Roman" w:cs="Times New Roman"/>
          <w:sz w:val="28"/>
          <w:szCs w:val="28"/>
        </w:rPr>
        <w:t>.</w:t>
      </w:r>
    </w:p>
    <w:p w14:paraId="0BA5CC07" w14:textId="77777777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 xml:space="preserve">Масса частиц 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у</w:t>
      </w:r>
      <w:r w:rsidRPr="000503AE">
        <w:rPr>
          <w:rFonts w:ascii="Times New Roman" w:hAnsi="Times New Roman" w:cs="Times New Roman"/>
          <w:sz w:val="28"/>
          <w:szCs w:val="28"/>
        </w:rPr>
        <w:t xml:space="preserve"> размером не более 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0503A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max</w:t>
      </w:r>
      <w:r w:rsidRPr="000503AE"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14:paraId="7290E9F4" w14:textId="77777777" w:rsidR="00B2790B" w:rsidRPr="000503AE" w:rsidRDefault="00B2790B" w:rsidP="00BC39C6">
      <w:pPr>
        <w:pStyle w:val="a5"/>
        <w:spacing w:before="120" w:after="12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0913BF09" wp14:editId="559473A4">
            <wp:extent cx="2952750" cy="26670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192.168.0.93/api/DocumentObject/GetImageAsync?ImageId=4086859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 = 0,0036 кг.</w:t>
      </w:r>
    </w:p>
    <w:p w14:paraId="3C6C256F" w14:textId="77777777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Удельное выделение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503AE">
        <w:rPr>
          <w:rFonts w:ascii="Times New Roman" w:hAnsi="Times New Roman" w:cs="Times New Roman"/>
          <w:sz w:val="28"/>
          <w:szCs w:val="28"/>
        </w:rPr>
        <w:t xml:space="preserve"> г/кг) составит:</w:t>
      </w:r>
    </w:p>
    <w:p w14:paraId="1BE4ED77" w14:textId="77777777" w:rsidR="00B2790B" w:rsidRPr="000503AE" w:rsidRDefault="00B2790B" w:rsidP="00BC39C6">
      <w:pPr>
        <w:pStyle w:val="a5"/>
        <w:spacing w:before="120" w:after="12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B253D56" wp14:editId="1EAECF28">
            <wp:extent cx="1123950" cy="40005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192.168.0.93/api/DocumentObject/GetImageAsync?ImageId=4086859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 = 0,0003 г/кг.</w:t>
      </w:r>
    </w:p>
    <w:p w14:paraId="3876B56A" w14:textId="77777777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sz w:val="28"/>
          <w:szCs w:val="28"/>
        </w:rPr>
        <w:t>Максимальный выброс (</w:t>
      </w:r>
      <w:r w:rsidRPr="000503AE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503AE">
        <w:rPr>
          <w:rFonts w:ascii="Times New Roman" w:hAnsi="Times New Roman" w:cs="Times New Roman"/>
          <w:sz w:val="28"/>
          <w:szCs w:val="28"/>
        </w:rPr>
        <w:t xml:space="preserve"> г/с) составит:</w:t>
      </w:r>
    </w:p>
    <w:p w14:paraId="3D1A6C6A" w14:textId="77777777" w:rsidR="00B2790B" w:rsidRPr="000503AE" w:rsidRDefault="00B2790B" w:rsidP="00BC39C6">
      <w:pPr>
        <w:pStyle w:val="a5"/>
        <w:spacing w:before="120" w:after="12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34DECE0" wp14:editId="4F8521D2">
            <wp:extent cx="2009775" cy="4286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192.168.0.93/api/DocumentObject/GetImageAsync?ImageId=4086859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Fonts w:ascii="Times New Roman" w:hAnsi="Times New Roman" w:cs="Times New Roman"/>
          <w:sz w:val="28"/>
          <w:szCs w:val="28"/>
        </w:rPr>
        <w:t> = 0,000015 г/с.</w:t>
      </w:r>
    </w:p>
    <w:p w14:paraId="39BDEE3B" w14:textId="77777777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46693176" w14:textId="77777777" w:rsidR="00B2790B" w:rsidRPr="000503AE" w:rsidRDefault="00B2790B" w:rsidP="00BC39C6">
      <w:pPr>
        <w:pStyle w:val="a5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503AE">
        <w:rPr>
          <w:rFonts w:ascii="Times New Roman" w:hAnsi="Times New Roman" w:cs="Times New Roman"/>
          <w:b/>
          <w:bCs/>
          <w:sz w:val="28"/>
          <w:szCs w:val="28"/>
        </w:rPr>
        <w:t>Пример 3.</w:t>
      </w:r>
      <w:r w:rsidRPr="000503AE">
        <w:rPr>
          <w:rFonts w:ascii="Times New Roman" w:hAnsi="Times New Roman" w:cs="Times New Roman"/>
          <w:sz w:val="28"/>
          <w:szCs w:val="28"/>
        </w:rPr>
        <w:t xml:space="preserve"> Расчет выделения взвешенных веществ на стадии загрузки муки пшеничной «струей» через загрузочный рукав.</w:t>
      </w:r>
    </w:p>
    <w:p w14:paraId="4C9B6883" w14:textId="24034C9A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Исходные данные для расчета сведены в т</w:t>
      </w:r>
      <w:r w:rsidR="007927E2" w:rsidRPr="000503AE">
        <w:rPr>
          <w:rStyle w:val="s0"/>
          <w:sz w:val="28"/>
          <w:szCs w:val="28"/>
        </w:rPr>
        <w:t>аблицу 19</w:t>
      </w:r>
      <w:r w:rsidRPr="000503AE">
        <w:rPr>
          <w:rStyle w:val="s0"/>
          <w:sz w:val="28"/>
          <w:szCs w:val="28"/>
        </w:rPr>
        <w:t>.4.</w:t>
      </w:r>
    </w:p>
    <w:p w14:paraId="010551F8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p w14:paraId="44264B8B" w14:textId="7DE214D1" w:rsidR="00B2790B" w:rsidRPr="000503AE" w:rsidRDefault="007927E2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Таблица 19</w:t>
      </w:r>
      <w:r w:rsidR="00B2790B" w:rsidRPr="000503AE">
        <w:rPr>
          <w:rStyle w:val="s0"/>
          <w:sz w:val="28"/>
          <w:szCs w:val="28"/>
        </w:rPr>
        <w:t>.4- Исходные данные для расчета</w:t>
      </w:r>
    </w:p>
    <w:p w14:paraId="0C2CF309" w14:textId="77777777" w:rsidR="00B2790B" w:rsidRPr="000503AE" w:rsidRDefault="00B2790B" w:rsidP="00BC39C6">
      <w:pPr>
        <w:ind w:firstLine="400"/>
        <w:jc w:val="both"/>
        <w:rPr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471"/>
        <w:gridCol w:w="1320"/>
        <w:gridCol w:w="1920"/>
      </w:tblGrid>
      <w:tr w:rsidR="00B2790B" w:rsidRPr="000503AE" w14:paraId="3C2F69F8" w14:textId="77777777" w:rsidTr="00DC0425">
        <w:tc>
          <w:tcPr>
            <w:tcW w:w="20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4F8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C9F4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26F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B8AF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B2790B" w:rsidRPr="000503AE" w14:paraId="0118360F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1E2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Плотность взвешенных частиц пыли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3D1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кг/м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9345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1317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DBA12" w14:textId="7A17C5C1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</w:p>
        </w:tc>
      </w:tr>
      <w:tr w:rsidR="00B2790B" w:rsidRPr="000503AE" w14:paraId="5B60657E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980C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пыли,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16F43F7" wp14:editId="648F29EE">
                  <wp:extent cx="123825" cy="200025"/>
                  <wp:effectExtent l="0" t="0" r="9525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192.168.0.93/api/DocumentObject/GetImageAsync?ImageId=40868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BB97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A712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37A3" w14:textId="14412F14" w:rsidR="00B2790B" w:rsidRPr="000503AE" w:rsidRDefault="007927E2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</w:p>
        </w:tc>
      </w:tr>
      <w:tr w:rsidR="00B2790B" w:rsidRPr="000503AE" w14:paraId="5E73E295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8797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взвешенных частиц пыли, переходящая в аэрозоль, </w:t>
            </w:r>
            <w:r w:rsidRPr="000503AE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3486913" wp14:editId="6BF3E108">
                  <wp:extent cx="142875" cy="180975"/>
                  <wp:effectExtent l="0" t="0" r="9525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192.168.0.93/api/DocumentObject/GetImageAsync?ImageId=40868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8662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3A5C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0,0074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BCBBD" w14:textId="6822E166" w:rsidR="00B2790B" w:rsidRPr="000503AE" w:rsidRDefault="007927E2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</w:p>
        </w:tc>
      </w:tr>
      <w:tr w:rsidR="00B2790B" w:rsidRPr="000503AE" w14:paraId="5915E0A3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4E9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ABB64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8CF8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0,000032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F549" w14:textId="3490450E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</w:p>
        </w:tc>
      </w:tr>
      <w:tr w:rsidR="00B2790B" w:rsidRPr="000503AE" w14:paraId="447BD9FA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B571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Скорость воздушного потока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87CEE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м/с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D77E0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95CE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3A0E91CB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130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D64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FE4C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8FD6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69BBEB80" w14:textId="77777777" w:rsidTr="00DC0425">
        <w:tc>
          <w:tcPr>
            <w:tcW w:w="3846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E638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Технологические параметры</w:t>
            </w:r>
          </w:p>
        </w:tc>
      </w:tr>
      <w:tr w:rsidR="00B2790B" w:rsidRPr="000503AE" w14:paraId="1815BF7C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82B0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Масса сырья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771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E545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C924F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1CA03E97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FC94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Продолжительность хранения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320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05DA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A5B7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60CABDD7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E9EA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Площадь пылящей поверхности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A5A7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6C3D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1170" w14:textId="15A759B0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</w:p>
        </w:tc>
      </w:tr>
      <w:tr w:rsidR="00B2790B" w:rsidRPr="000503AE" w14:paraId="00018B12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DE3C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78AAC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D16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081D3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5307242E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EF0E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CAC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3CC3A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97EC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5555861B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3E4AF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c</w:t>
            </w: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 (в закрытый вагон)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DD99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03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101F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516D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2790B" w:rsidRPr="000503AE" w14:paraId="39962693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6ACE6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Кратность обновления слоя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CD6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6D5D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3564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622D" w14:textId="7234CDFA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70F928F1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2A127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4783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D271B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2,31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231B0" w14:textId="32680562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</w:p>
        </w:tc>
      </w:tr>
      <w:tr w:rsidR="00B2790B" w:rsidRPr="000503AE" w14:paraId="7737B424" w14:textId="77777777" w:rsidTr="00DC0425"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9712" w14:textId="77777777" w:rsidR="00B2790B" w:rsidRPr="000503AE" w:rsidRDefault="00B2790B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0503A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4835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2FBB6" w14:textId="77777777" w:rsidR="00B2790B" w:rsidRPr="000503AE" w:rsidRDefault="00B2790B" w:rsidP="00BC39C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F4285" w14:textId="16EC522D" w:rsidR="00B2790B" w:rsidRPr="000503AE" w:rsidRDefault="004A41E4" w:rsidP="00BC39C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03AE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</w:tbl>
    <w:p w14:paraId="315C2CCD" w14:textId="7EC35CCE" w:rsidR="00B2790B" w:rsidRDefault="00B2790B" w:rsidP="00BC39C6">
      <w:pPr>
        <w:ind w:firstLine="400"/>
        <w:jc w:val="both"/>
        <w:rPr>
          <w:rStyle w:val="s0"/>
          <w:sz w:val="28"/>
          <w:szCs w:val="28"/>
        </w:rPr>
      </w:pPr>
      <w:r w:rsidRPr="000503AE">
        <w:rPr>
          <w:rStyle w:val="s0"/>
          <w:sz w:val="28"/>
          <w:szCs w:val="28"/>
        </w:rPr>
        <w:t> </w:t>
      </w:r>
      <w:r w:rsidRPr="000503AE">
        <w:rPr>
          <w:noProof/>
          <w:sz w:val="28"/>
          <w:szCs w:val="28"/>
        </w:rPr>
        <w:drawing>
          <wp:inline distT="0" distB="0" distL="0" distR="0" wp14:anchorId="060CD5AA" wp14:editId="356D81A6">
            <wp:extent cx="2733675" cy="409575"/>
            <wp:effectExtent l="0" t="0" r="9525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92.168.0.93/api/DocumentObject/GetImageAsync?ImageId=4086860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 xml:space="preserve"> = </w:t>
      </w:r>
      <w:r w:rsidRPr="000503AE">
        <w:rPr>
          <w:noProof/>
          <w:sz w:val="28"/>
          <w:szCs w:val="28"/>
        </w:rPr>
        <w:drawing>
          <wp:inline distT="0" distB="0" distL="0" distR="0" wp14:anchorId="45137B32" wp14:editId="176A085B">
            <wp:extent cx="3667125" cy="3905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192.168.0.93/api/DocumentObject/GetImageAsync?ImageId=4086860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3AE">
        <w:rPr>
          <w:rStyle w:val="s0"/>
          <w:sz w:val="28"/>
          <w:szCs w:val="28"/>
        </w:rPr>
        <w:t> = 0,0048 г/с.</w:t>
      </w:r>
    </w:p>
    <w:p w14:paraId="27CC432C" w14:textId="6239BE08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C3C2AF2" w14:textId="0B48714A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52EE285" w14:textId="22B502D4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153A31E5" w14:textId="7498DE7A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279BE8AE" w14:textId="233A2684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8E45E7D" w14:textId="3C098E4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5A4A584" w14:textId="286EA3BA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78BEA31" w14:textId="0DA4288E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DB47F63" w14:textId="4087F4D2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AC7FFDF" w14:textId="25AFD0DA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4EBEF91" w14:textId="4A528C9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BE8E49B" w14:textId="10970765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D03758D" w14:textId="58C15D1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0D1E18E6" w14:textId="56ADF09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F3C42B" w14:textId="47B9945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57D9F75" w14:textId="2F5B2605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6CE517A" w14:textId="44188FFC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D588824" w14:textId="486BC5D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99281A1" w14:textId="3483EF3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47D79EF" w14:textId="1CBB94F3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34E00EC" w14:textId="428644FC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4115CED" w14:textId="1926C0B9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7EBC3DC3" w14:textId="169A69C3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CD8247F" w14:textId="4AFD00F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671BD67B" w14:textId="32000E17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729674A" w14:textId="1A6C610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AD3B0B2" w14:textId="362E845E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198CC9C" w14:textId="4DEE5AEE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C2349A2" w14:textId="00CC9848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3FAC01F" w14:textId="05A9476C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4A25B73A" w14:textId="23F3005E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C61D6E3" w14:textId="107D99E9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D863226" w14:textId="603E9F9D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D7E32A2" w14:textId="4D696092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5EAA9435" w14:textId="5104A6EB" w:rsid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</w:p>
    <w:p w14:paraId="3A847444" w14:textId="77777777" w:rsidR="000503AE" w:rsidRPr="000503AE" w:rsidRDefault="000503AE" w:rsidP="00BC39C6">
      <w:pPr>
        <w:ind w:firstLine="400"/>
        <w:jc w:val="both"/>
        <w:rPr>
          <w:rStyle w:val="s0"/>
          <w:sz w:val="28"/>
          <w:szCs w:val="28"/>
        </w:rPr>
      </w:pPr>
      <w:bookmarkStart w:id="12" w:name="_GoBack"/>
      <w:bookmarkEnd w:id="12"/>
    </w:p>
    <w:p w14:paraId="4A9C13DC" w14:textId="2167D038" w:rsidR="000B543B" w:rsidRPr="000503AE" w:rsidRDefault="004A41E4" w:rsidP="00D13A22">
      <w:pPr>
        <w:ind w:firstLine="400"/>
        <w:jc w:val="right"/>
        <w:rPr>
          <w:sz w:val="28"/>
          <w:szCs w:val="28"/>
        </w:rPr>
      </w:pPr>
      <w:r w:rsidRPr="000503AE">
        <w:rPr>
          <w:sz w:val="28"/>
          <w:szCs w:val="28"/>
        </w:rPr>
        <w:lastRenderedPageBreak/>
        <w:t>Приложение 20</w:t>
      </w:r>
    </w:p>
    <w:p w14:paraId="26ABC318" w14:textId="14F32671" w:rsidR="004A41E4" w:rsidRPr="000503AE" w:rsidRDefault="00D13A22" w:rsidP="00D13A22">
      <w:pPr>
        <w:ind w:firstLine="400"/>
        <w:jc w:val="right"/>
        <w:rPr>
          <w:sz w:val="28"/>
          <w:szCs w:val="28"/>
        </w:rPr>
      </w:pPr>
      <w:r w:rsidRPr="000503AE">
        <w:rPr>
          <w:sz w:val="28"/>
          <w:szCs w:val="28"/>
        </w:rPr>
        <w:t>Основные условные обозначения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7"/>
        <w:gridCol w:w="7004"/>
      </w:tblGrid>
      <w:tr w:rsidR="00D13A22" w:rsidRPr="000503AE" w14:paraId="27B6028E" w14:textId="77777777" w:rsidTr="00D13A2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F7FA5" w14:textId="77777777" w:rsidR="00D13A22" w:rsidRPr="000503AE" w:rsidRDefault="00D13A22" w:rsidP="00DC0425">
            <w:pPr>
              <w:jc w:val="center"/>
            </w:pPr>
            <w:r w:rsidRPr="000503AE">
              <w:t>Показатели</w:t>
            </w:r>
          </w:p>
        </w:tc>
      </w:tr>
      <w:tr w:rsidR="00D13A22" w:rsidRPr="000503AE" w14:paraId="47A29102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CB9C9" w14:textId="77777777" w:rsidR="00D13A22" w:rsidRPr="000503AE" w:rsidRDefault="00D13A22" w:rsidP="00DC0425">
            <w:pPr>
              <w:jc w:val="center"/>
            </w:pPr>
            <w:r w:rsidRPr="000503AE">
              <w:t>условное обозначение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01057" w14:textId="77777777" w:rsidR="00D13A22" w:rsidRPr="000503AE" w:rsidRDefault="00D13A22" w:rsidP="00DC0425">
            <w:pPr>
              <w:jc w:val="center"/>
            </w:pPr>
            <w:r w:rsidRPr="000503AE">
              <w:t>наименование</w:t>
            </w:r>
          </w:p>
        </w:tc>
      </w:tr>
      <w:tr w:rsidR="00D13A22" w:rsidRPr="000503AE" w14:paraId="511B8F70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1CBEC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G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9008A" w14:textId="77777777" w:rsidR="00D13A22" w:rsidRPr="000503AE" w:rsidRDefault="00D13A22" w:rsidP="00DC0425">
            <w:r w:rsidRPr="000503AE">
              <w:t>максимальное разовое выделение взвешенных веществ, г/с</w:t>
            </w:r>
          </w:p>
        </w:tc>
      </w:tr>
      <w:tr w:rsidR="00D13A22" w:rsidRPr="000503AE" w14:paraId="16C9195B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A5DD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D</w:t>
            </w:r>
            <w:r w:rsidRPr="000503AE">
              <w:rPr>
                <w:i/>
                <w:iCs/>
                <w:vertAlign w:val="subscript"/>
              </w:rPr>
              <w:t>100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D186" w14:textId="77777777" w:rsidR="00D13A22" w:rsidRPr="000503AE" w:rsidRDefault="00D13A22" w:rsidP="00DC0425">
            <w:r w:rsidRPr="000503AE">
              <w:t>параметр, характеризующий высоту аэрируемого слоя пылесодержащего продукта и равный наибольшему размеру взвешенных частиц пыли, м</w:t>
            </w:r>
          </w:p>
        </w:tc>
      </w:tr>
      <w:tr w:rsidR="00D13A22" w:rsidRPr="000503AE" w14:paraId="525A9F3C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E8097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D</w:t>
            </w:r>
            <w:r w:rsidRPr="000503AE">
              <w:rPr>
                <w:i/>
                <w:iCs/>
                <w:vertAlign w:val="subscript"/>
              </w:rPr>
              <w:t>max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F419" w14:textId="77777777" w:rsidR="00D13A22" w:rsidRPr="000503AE" w:rsidRDefault="00D13A22" w:rsidP="00DC0425">
            <w:r w:rsidRPr="000503AE">
              <w:t>максимальный размер взвешенных частиц пыли, переходящих в аэрозоль, м</w:t>
            </w:r>
          </w:p>
        </w:tc>
      </w:tr>
      <w:tr w:rsidR="00D13A22" w:rsidRPr="000503AE" w14:paraId="71A6FAC9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B9DEE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 xml:space="preserve">M 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AB32" w14:textId="77777777" w:rsidR="00D13A22" w:rsidRPr="000503AE" w:rsidRDefault="00D13A22" w:rsidP="00DC0425">
            <w:r w:rsidRPr="000503AE">
              <w:t>валовое (годовое) выделение взвешенных веществ от данного источника выделения, т/год</w:t>
            </w:r>
          </w:p>
        </w:tc>
      </w:tr>
      <w:tr w:rsidR="00D13A22" w:rsidRPr="000503AE" w14:paraId="26FE449B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FF246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N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27A4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>кратность обновления слоя в единицу времени, мин</w:t>
            </w:r>
            <w:r w:rsidRPr="000503AE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</w:tr>
      <w:tr w:rsidR="00D13A22" w:rsidRPr="000503AE" w14:paraId="1B160A1D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AA2D6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N</w:t>
            </w:r>
            <w:r w:rsidRPr="000503AE">
              <w:rPr>
                <w:i/>
                <w:iCs/>
                <w:vertAlign w:val="subscript"/>
              </w:rPr>
              <w:t>1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ABE1" w14:textId="77777777" w:rsidR="00D13A22" w:rsidRPr="000503AE" w:rsidRDefault="00D13A22" w:rsidP="00DC0425">
            <w:r w:rsidRPr="000503AE">
              <w:t>кратность обновления слоя за общее время обработки, 1/цикл</w:t>
            </w:r>
          </w:p>
        </w:tc>
      </w:tr>
      <w:tr w:rsidR="00D13A22" w:rsidRPr="000503AE" w14:paraId="52E3604A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C085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Q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7AD1" w14:textId="77777777" w:rsidR="00D13A22" w:rsidRPr="000503AE" w:rsidRDefault="00D13A22" w:rsidP="00DC0425">
            <w:r w:rsidRPr="000503AE">
              <w:t>удельное выделение взвешенных веществ на данной операции, г/кг</w:t>
            </w:r>
          </w:p>
        </w:tc>
      </w:tr>
      <w:tr w:rsidR="00D13A22" w:rsidRPr="000503AE" w14:paraId="468E5D91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CFAB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S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8DCB1" w14:textId="77777777" w:rsidR="00D13A22" w:rsidRPr="000503AE" w:rsidRDefault="00D13A22" w:rsidP="00DC0425">
            <w:r w:rsidRPr="000503AE">
              <w:t>площадь пылящей поверхности, м</w:t>
            </w:r>
            <w:r w:rsidRPr="000503AE">
              <w:rPr>
                <w:vertAlign w:val="superscript"/>
              </w:rPr>
              <w:t>2</w:t>
            </w:r>
          </w:p>
        </w:tc>
      </w:tr>
      <w:tr w:rsidR="00D13A22" w:rsidRPr="000503AE" w14:paraId="10D2A819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86395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S</w:t>
            </w:r>
            <w:r w:rsidRPr="000503AE">
              <w:rPr>
                <w:i/>
                <w:iCs/>
                <w:vertAlign w:val="subscript"/>
              </w:rPr>
              <w:t>с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13825" w14:textId="77777777" w:rsidR="00D13A22" w:rsidRPr="000503AE" w:rsidRDefault="00D13A22" w:rsidP="00DC0425">
            <w:r w:rsidRPr="000503AE">
              <w:t>максимальная площадь сечения загружаемой поверхности, м</w:t>
            </w:r>
            <w:r w:rsidRPr="000503AE">
              <w:rPr>
                <w:vertAlign w:val="superscript"/>
              </w:rPr>
              <w:t>2</w:t>
            </w:r>
          </w:p>
        </w:tc>
      </w:tr>
      <w:tr w:rsidR="00D13A22" w:rsidRPr="000503AE" w14:paraId="383E70D1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7768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S</w:t>
            </w:r>
            <w:r w:rsidRPr="000503AE">
              <w:rPr>
                <w:i/>
                <w:iCs/>
                <w:vertAlign w:val="subscript"/>
              </w:rPr>
              <w:t>л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D70D" w14:textId="77777777" w:rsidR="00D13A22" w:rsidRPr="000503AE" w:rsidRDefault="00D13A22" w:rsidP="00DC0425">
            <w:r w:rsidRPr="000503AE">
              <w:t>площадь лопаты, м</w:t>
            </w:r>
            <w:r w:rsidRPr="000503AE">
              <w:rPr>
                <w:vertAlign w:val="superscript"/>
              </w:rPr>
              <w:t>2</w:t>
            </w:r>
          </w:p>
        </w:tc>
      </w:tr>
      <w:tr w:rsidR="00D13A22" w:rsidRPr="000503AE" w14:paraId="0C7448B1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ADF36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S</w:t>
            </w:r>
            <w:r w:rsidRPr="000503AE">
              <w:rPr>
                <w:i/>
                <w:iCs/>
                <w:vertAlign w:val="subscript"/>
              </w:rPr>
              <w:t>Т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F9ED" w14:textId="77777777" w:rsidR="00D13A22" w:rsidRPr="000503AE" w:rsidRDefault="00D13A22" w:rsidP="00DC0425">
            <w:r w:rsidRPr="000503AE">
              <w:t>площадь ленты транспортера, м</w:t>
            </w:r>
            <w:r w:rsidRPr="000503AE">
              <w:rPr>
                <w:vertAlign w:val="superscript"/>
              </w:rPr>
              <w:t>2</w:t>
            </w:r>
          </w:p>
        </w:tc>
      </w:tr>
      <w:tr w:rsidR="00D13A22" w:rsidRPr="000503AE" w14:paraId="4C82C153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5F27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Т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457E" w14:textId="77777777" w:rsidR="00D13A22" w:rsidRPr="000503AE" w:rsidRDefault="00D13A22" w:rsidP="00DC0425">
            <w:r w:rsidRPr="000503AE">
              <w:t>общая продолжительность технологической операции, с</w:t>
            </w:r>
          </w:p>
        </w:tc>
      </w:tr>
      <w:tr w:rsidR="00D13A22" w:rsidRPr="000503AE" w14:paraId="7E64607A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F5874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Т</w:t>
            </w:r>
            <w:r w:rsidRPr="000503AE">
              <w:rPr>
                <w:i/>
                <w:iCs/>
                <w:vertAlign w:val="subscript"/>
              </w:rPr>
              <w:t>год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14909" w14:textId="77777777" w:rsidR="00D13A22" w:rsidRPr="000503AE" w:rsidRDefault="00D13A22" w:rsidP="00DC0425">
            <w:r w:rsidRPr="000503AE">
              <w:t>количество часов работы в год</w:t>
            </w:r>
          </w:p>
        </w:tc>
      </w:tr>
      <w:tr w:rsidR="00D13A22" w:rsidRPr="000503AE" w14:paraId="0059E45D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6224D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U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D917" w14:textId="77777777" w:rsidR="00D13A22" w:rsidRPr="000503AE" w:rsidRDefault="00D13A22" w:rsidP="00DC0425">
            <w:r w:rsidRPr="000503AE">
              <w:t>скорость воздушного потока в точке замера, м/c</w:t>
            </w:r>
          </w:p>
        </w:tc>
      </w:tr>
      <w:tr w:rsidR="00D13A22" w:rsidRPr="000503AE" w14:paraId="3A0C9839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8008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b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E67E2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>ширина струи, м</w:t>
            </w:r>
          </w:p>
        </w:tc>
      </w:tr>
      <w:tr w:rsidR="00D13A22" w:rsidRPr="000503AE" w14:paraId="607F47DE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8932F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k</w:t>
            </w:r>
            <w:r w:rsidRPr="000503AE">
              <w:rPr>
                <w:i/>
                <w:iCs/>
                <w:vertAlign w:val="subscript"/>
              </w:rPr>
              <w:t>1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28B2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 xml:space="preserve">коэффициент неравномерности массового выделения взвешенных частиц </w:t>
            </w:r>
          </w:p>
        </w:tc>
      </w:tr>
      <w:tr w:rsidR="00D13A22" w:rsidRPr="000503AE" w14:paraId="03670D9D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0750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k</w:t>
            </w:r>
            <w:r w:rsidRPr="000503AE">
              <w:rPr>
                <w:i/>
                <w:iCs/>
                <w:vertAlign w:val="subscript"/>
              </w:rPr>
              <w:t>2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3E9D" w14:textId="77777777" w:rsidR="00D13A22" w:rsidRPr="000503AE" w:rsidRDefault="00D13A22" w:rsidP="00DC0425">
            <w:r w:rsidRPr="000503AE">
              <w:t xml:space="preserve">коэффициент, учитывающий местные условия </w:t>
            </w:r>
          </w:p>
        </w:tc>
      </w:tr>
      <w:tr w:rsidR="00D13A22" w:rsidRPr="000503AE" w14:paraId="242D73ED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1EE7E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m</w:t>
            </w:r>
            <w:r w:rsidRPr="000503AE">
              <w:rPr>
                <w:i/>
                <w:iCs/>
                <w:vertAlign w:val="subscript"/>
              </w:rPr>
              <w:t>с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22ED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>общая</w:t>
            </w:r>
            <w:r w:rsidRPr="000503AE">
              <w:rPr>
                <w:rFonts w:ascii="Times New Roman" w:hAnsi="Times New Roman" w:cs="Times New Roman"/>
                <w:noProof/>
                <w:vertAlign w:val="subscript"/>
              </w:rPr>
              <w:drawing>
                <wp:inline distT="0" distB="0" distL="0" distR="0" wp14:anchorId="0FB79171" wp14:editId="10536688">
                  <wp:extent cx="114300" cy="2190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192.168.0.93/api/DocumentObject/GetImageAsync?ImageId=40868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3AE">
              <w:rPr>
                <w:rFonts w:ascii="Times New Roman" w:hAnsi="Times New Roman" w:cs="Times New Roman"/>
              </w:rPr>
              <w:t xml:space="preserve"> масса сырья, кг</w:t>
            </w:r>
          </w:p>
        </w:tc>
      </w:tr>
      <w:tr w:rsidR="00D13A22" w:rsidRPr="000503AE" w14:paraId="6B0F53B8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5168C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m</w:t>
            </w:r>
            <w:r w:rsidRPr="000503AE">
              <w:rPr>
                <w:i/>
                <w:iCs/>
                <w:vertAlign w:val="subscript"/>
              </w:rPr>
              <w:t>п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EF5B0" w14:textId="77777777" w:rsidR="00D13A22" w:rsidRPr="000503AE" w:rsidRDefault="00D13A22" w:rsidP="00DC0425">
            <w:r w:rsidRPr="000503AE">
              <w:t>масса пыли в исходном сырье, кг</w:t>
            </w:r>
          </w:p>
        </w:tc>
      </w:tr>
      <w:tr w:rsidR="00D13A22" w:rsidRPr="000503AE" w14:paraId="254B02A7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B994D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m</w:t>
            </w:r>
            <w:r w:rsidRPr="000503AE">
              <w:rPr>
                <w:i/>
                <w:iCs/>
                <w:vertAlign w:val="subscript"/>
              </w:rPr>
              <w:t>у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08B2" w14:textId="77777777" w:rsidR="00D13A22" w:rsidRPr="000503AE" w:rsidRDefault="00D13A22" w:rsidP="00DC0425">
            <w:r w:rsidRPr="000503AE">
              <w:t xml:space="preserve">масса взвешенных частиц пыли размером не более </w:t>
            </w:r>
            <w:r w:rsidRPr="000503AE">
              <w:rPr>
                <w:i/>
                <w:iCs/>
              </w:rPr>
              <w:t>D</w:t>
            </w:r>
            <w:r w:rsidRPr="000503AE">
              <w:rPr>
                <w:i/>
                <w:iCs/>
                <w:vertAlign w:val="subscript"/>
              </w:rPr>
              <w:t>max</w:t>
            </w:r>
            <w:r w:rsidRPr="000503AE">
              <w:t>, переходящих в аэрозоль</w:t>
            </w:r>
          </w:p>
        </w:tc>
      </w:tr>
      <w:tr w:rsidR="00D13A22" w:rsidRPr="000503AE" w14:paraId="0977EEA2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7ABD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m</w:t>
            </w:r>
            <w:r w:rsidRPr="000503AE">
              <w:rPr>
                <w:i/>
                <w:iCs/>
                <w:vertAlign w:val="subscript"/>
              </w:rPr>
              <w:t>л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E813C" w14:textId="77777777" w:rsidR="00D13A22" w:rsidRPr="000503AE" w:rsidRDefault="00D13A22" w:rsidP="00DC0425">
            <w:r w:rsidRPr="000503AE">
              <w:t>емкость лопаты, ковша, кг</w:t>
            </w:r>
          </w:p>
        </w:tc>
      </w:tr>
      <w:tr w:rsidR="00D13A22" w:rsidRPr="000503AE" w14:paraId="2F3199FF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81EF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g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99CD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>ускорение свободного падения, равное 9,8 м/кв.с</w:t>
            </w:r>
          </w:p>
        </w:tc>
      </w:tr>
      <w:tr w:rsidR="00D13A22" w:rsidRPr="000503AE" w14:paraId="5EEBFDB0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8615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h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A12E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>максимальная высота струи, м</w:t>
            </w:r>
          </w:p>
        </w:tc>
      </w:tr>
      <w:tr w:rsidR="00D13A22" w:rsidRPr="000503AE" w14:paraId="1966E60D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03D27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t</w:t>
            </w:r>
            <w:r w:rsidRPr="000503AE">
              <w:rPr>
                <w:i/>
                <w:iCs/>
                <w:vertAlign w:val="subscript"/>
              </w:rPr>
              <w:t>c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6D071" w14:textId="77777777" w:rsidR="00D13A22" w:rsidRPr="000503AE" w:rsidRDefault="00D13A22" w:rsidP="00DC0425">
            <w:r w:rsidRPr="000503AE">
              <w:t>время «жизни» слоя струи, с</w:t>
            </w:r>
          </w:p>
        </w:tc>
      </w:tr>
      <w:tr w:rsidR="00D13A22" w:rsidRPr="000503AE" w14:paraId="508B9F43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4A4E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</w:rPr>
              <w:t>х</w:t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540D" w14:textId="77777777" w:rsidR="00D13A22" w:rsidRPr="000503AE" w:rsidRDefault="00D13A22" w:rsidP="00DC0425">
            <w:r w:rsidRPr="000503AE">
              <w:t>расстояние от точки замера скорости воздушного потока до слоя сырья, м</w:t>
            </w:r>
          </w:p>
        </w:tc>
      </w:tr>
      <w:tr w:rsidR="00D13A22" w:rsidRPr="000503AE" w14:paraId="7E99FCBA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9B57E" w14:textId="77777777" w:rsidR="00D13A22" w:rsidRPr="000503AE" w:rsidRDefault="00D13A22" w:rsidP="00DC0425">
            <w:pPr>
              <w:jc w:val="center"/>
            </w:pPr>
            <w:r w:rsidRPr="000503AE">
              <w:rPr>
                <w:noProof/>
                <w:vertAlign w:val="subscript"/>
              </w:rPr>
              <w:drawing>
                <wp:inline distT="0" distB="0" distL="0" distR="0" wp14:anchorId="6A913802" wp14:editId="601EA54D">
                  <wp:extent cx="161925" cy="20955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192.168.0.93/api/DocumentObject/GetImageAsync?ImageId=40868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468AE" w14:textId="77777777" w:rsidR="00D13A22" w:rsidRPr="000503AE" w:rsidRDefault="00D13A22" w:rsidP="00DC0425">
            <w:pPr>
              <w:pStyle w:val="a5"/>
            </w:pPr>
            <w:r w:rsidRPr="000503AE">
              <w:rPr>
                <w:rFonts w:ascii="Times New Roman" w:hAnsi="Times New Roman" w:cs="Times New Roman"/>
              </w:rPr>
              <w:t xml:space="preserve">массовая доля взвешенных частиц пыли (от всей массы пыли </w:t>
            </w:r>
            <w:r w:rsidRPr="000503AE">
              <w:rPr>
                <w:rFonts w:ascii="Times New Roman" w:hAnsi="Times New Roman" w:cs="Times New Roman"/>
                <w:i/>
                <w:iCs/>
              </w:rPr>
              <w:t>m</w:t>
            </w:r>
            <w:r w:rsidRPr="000503AE">
              <w:rPr>
                <w:rFonts w:ascii="Times New Roman" w:hAnsi="Times New Roman" w:cs="Times New Roman"/>
                <w:i/>
                <w:iCs/>
                <w:vertAlign w:val="subscript"/>
              </w:rPr>
              <w:t>п</w:t>
            </w:r>
            <w:r w:rsidRPr="000503AE">
              <w:rPr>
                <w:rFonts w:ascii="Times New Roman" w:hAnsi="Times New Roman" w:cs="Times New Roman"/>
              </w:rPr>
              <w:t>), переходящих в аэрозоль</w:t>
            </w:r>
          </w:p>
        </w:tc>
      </w:tr>
      <w:tr w:rsidR="00D13A22" w:rsidRPr="000503AE" w14:paraId="5A028F08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6DB8" w14:textId="77777777" w:rsidR="00D13A22" w:rsidRPr="000503AE" w:rsidRDefault="00D13A22" w:rsidP="00DC0425">
            <w:pPr>
              <w:jc w:val="center"/>
            </w:pPr>
            <w:r w:rsidRPr="000503AE">
              <w:rPr>
                <w:noProof/>
                <w:color w:val="FF0000"/>
                <w:vertAlign w:val="subscript"/>
              </w:rPr>
              <w:drawing>
                <wp:inline distT="0" distB="0" distL="0" distR="0" wp14:anchorId="12B86F7D" wp14:editId="4899D332">
                  <wp:extent cx="123825" cy="20002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192.168.0.93/api/DocumentObject/GetImageAsync?ImageId=40868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B1951" w14:textId="77777777" w:rsidR="00D13A22" w:rsidRPr="000503AE" w:rsidRDefault="00D13A22" w:rsidP="00DC0425">
            <w:r w:rsidRPr="000503AE">
              <w:t xml:space="preserve">массовая доля пыли в исходном сырье </w:t>
            </w:r>
          </w:p>
        </w:tc>
      </w:tr>
      <w:tr w:rsidR="00D13A22" w:rsidRPr="000503AE" w14:paraId="7D0EDB6F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1673" w14:textId="77777777" w:rsidR="00D13A22" w:rsidRPr="000503AE" w:rsidRDefault="00D13A22" w:rsidP="00DC0425">
            <w:pPr>
              <w:jc w:val="center"/>
            </w:pPr>
            <w:r w:rsidRPr="000503AE">
              <w:rPr>
                <w:noProof/>
                <w:vertAlign w:val="subscript"/>
              </w:rPr>
              <w:drawing>
                <wp:inline distT="0" distB="0" distL="0" distR="0" wp14:anchorId="5047F543" wp14:editId="7398EBD8">
                  <wp:extent cx="133350" cy="1524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192.168.0.93/api/DocumentObject/GetImageAsync?ImageId=40868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80CDF" w14:textId="77777777" w:rsidR="00D13A22" w:rsidRPr="000503AE" w:rsidRDefault="00D13A22" w:rsidP="00DC0425">
            <w:r w:rsidRPr="000503AE">
              <w:t>коэффициент динамической вязкости воздуха (газа), кг/м·с</w:t>
            </w:r>
          </w:p>
        </w:tc>
      </w:tr>
      <w:tr w:rsidR="00D13A22" w:rsidRPr="000503AE" w14:paraId="133DF131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2D7B" w14:textId="77777777" w:rsidR="00D13A22" w:rsidRPr="000503AE" w:rsidRDefault="00D13A22" w:rsidP="00DC0425">
            <w:pPr>
              <w:jc w:val="center"/>
            </w:pPr>
            <w:r w:rsidRPr="000503AE">
              <w:rPr>
                <w:noProof/>
                <w:vertAlign w:val="subscript"/>
              </w:rPr>
              <w:drawing>
                <wp:inline distT="0" distB="0" distL="0" distR="0" wp14:anchorId="4C9CBBDF" wp14:editId="33E04456">
                  <wp:extent cx="161925" cy="1619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192.168.0.93/api/DocumentObject/GetImageAsync?ImageId=40868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EA0C5" w14:textId="77777777" w:rsidR="00D13A22" w:rsidRPr="000503AE" w:rsidRDefault="00D13A22" w:rsidP="00DC0425">
            <w:r w:rsidRPr="000503AE">
              <w:t>3,14-отношение длины окружности к длине её диаметра</w:t>
            </w:r>
          </w:p>
        </w:tc>
      </w:tr>
      <w:tr w:rsidR="00D13A22" w:rsidRPr="000503AE" w14:paraId="765E1E74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AAD8E" w14:textId="77777777" w:rsidR="00D13A22" w:rsidRPr="000503AE" w:rsidRDefault="00D13A22" w:rsidP="00DC0425">
            <w:pPr>
              <w:jc w:val="center"/>
            </w:pPr>
            <w:r w:rsidRPr="000503AE">
              <w:rPr>
                <w:i/>
                <w:iCs/>
                <w:noProof/>
                <w:vertAlign w:val="subscript"/>
              </w:rPr>
              <w:drawing>
                <wp:inline distT="0" distB="0" distL="0" distR="0" wp14:anchorId="3DAA676A" wp14:editId="4D4E34FC">
                  <wp:extent cx="219075" cy="219075"/>
                  <wp:effectExtent l="0" t="0" r="9525" b="9525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192.168.0.93/api/DocumentObject/GetImageAsync?ImageId=40868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08BD" w14:textId="77777777" w:rsidR="00D13A22" w:rsidRPr="000503AE" w:rsidRDefault="00D13A22" w:rsidP="00DC0425">
            <w:r w:rsidRPr="000503AE">
              <w:t>плотность воздуха (газа), кг/м</w:t>
            </w:r>
            <w:r w:rsidRPr="000503AE">
              <w:rPr>
                <w:vertAlign w:val="superscript"/>
              </w:rPr>
              <w:t>3</w:t>
            </w:r>
          </w:p>
        </w:tc>
      </w:tr>
      <w:tr w:rsidR="00D13A22" w14:paraId="24814EC5" w14:textId="77777777" w:rsidTr="00D13A22">
        <w:tc>
          <w:tcPr>
            <w:tcW w:w="1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4C2B" w14:textId="77777777" w:rsidR="00D13A22" w:rsidRPr="000503AE" w:rsidRDefault="00D13A22" w:rsidP="00DC0425">
            <w:pPr>
              <w:jc w:val="center"/>
            </w:pPr>
            <w:r w:rsidRPr="000503AE">
              <w:rPr>
                <w:noProof/>
                <w:vertAlign w:val="subscript"/>
              </w:rPr>
              <w:drawing>
                <wp:inline distT="0" distB="0" distL="0" distR="0" wp14:anchorId="4C537B77" wp14:editId="39B46EDB">
                  <wp:extent cx="152400" cy="1619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192.168.0.93/api/DocumentObject/GetImageAsync?ImageId=40868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C332" w14:textId="77777777" w:rsidR="00D13A22" w:rsidRDefault="00D13A22" w:rsidP="00DC0425">
            <w:r w:rsidRPr="000503AE">
              <w:t>плотность взвешенных частиц пыли, кг/м</w:t>
            </w:r>
            <w:r w:rsidRPr="000503AE">
              <w:rPr>
                <w:vertAlign w:val="superscript"/>
              </w:rPr>
              <w:t>3</w:t>
            </w:r>
          </w:p>
        </w:tc>
      </w:tr>
    </w:tbl>
    <w:p w14:paraId="4F1684E8" w14:textId="77777777" w:rsidR="00D13A22" w:rsidRPr="00BC39C6" w:rsidRDefault="00D13A22" w:rsidP="00BC39C6">
      <w:pPr>
        <w:ind w:firstLine="400"/>
        <w:jc w:val="both"/>
        <w:rPr>
          <w:sz w:val="28"/>
          <w:szCs w:val="28"/>
        </w:rPr>
      </w:pPr>
    </w:p>
    <w:sectPr w:rsidR="00D13A22" w:rsidRPr="00BC3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B4774" w14:textId="77777777" w:rsidR="00624F17" w:rsidRDefault="00624F17" w:rsidP="006D773E">
      <w:r>
        <w:separator/>
      </w:r>
    </w:p>
  </w:endnote>
  <w:endnote w:type="continuationSeparator" w:id="0">
    <w:p w14:paraId="2D5BBE05" w14:textId="77777777" w:rsidR="00624F17" w:rsidRDefault="00624F17" w:rsidP="006D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6D1D9" w14:textId="77777777" w:rsidR="00624F17" w:rsidRDefault="00624F17" w:rsidP="006D773E">
      <w:r>
        <w:separator/>
      </w:r>
    </w:p>
  </w:footnote>
  <w:footnote w:type="continuationSeparator" w:id="0">
    <w:p w14:paraId="21ED4D63" w14:textId="77777777" w:rsidR="00624F17" w:rsidRDefault="00624F17" w:rsidP="006D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2.6pt;height:16.8pt;visibility:visible;mso-wrap-style:square" o:bullet="t">
        <v:imagedata r:id="rId1" o:title=""/>
      </v:shape>
    </w:pict>
  </w:numPicBullet>
  <w:numPicBullet w:numPicBulletId="1">
    <w:pict>
      <v:shape id="_x0000_i1060" type="#_x0000_t75" style="width:9.6pt;height:15.6pt;visibility:visible;mso-wrap-style:square" o:bullet="t">
        <v:imagedata r:id="rId2" o:title=""/>
      </v:shape>
    </w:pict>
  </w:numPicBullet>
  <w:abstractNum w:abstractNumId="0" w15:restartNumberingAfterBreak="0">
    <w:nsid w:val="1C935A08"/>
    <w:multiLevelType w:val="hybridMultilevel"/>
    <w:tmpl w:val="3906F5F2"/>
    <w:lvl w:ilvl="0" w:tplc="E56E72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E3E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98DA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0AB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6696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16C9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680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846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05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4B139DD"/>
    <w:multiLevelType w:val="hybridMultilevel"/>
    <w:tmpl w:val="25D00F12"/>
    <w:lvl w:ilvl="0" w:tplc="A74242F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3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2C9C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BA4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3419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141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B82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A06E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92BD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D773E"/>
    <w:rsid w:val="000503AE"/>
    <w:rsid w:val="00073419"/>
    <w:rsid w:val="000A797D"/>
    <w:rsid w:val="000B543B"/>
    <w:rsid w:val="001E308F"/>
    <w:rsid w:val="001F4E4D"/>
    <w:rsid w:val="00221907"/>
    <w:rsid w:val="002A5AA3"/>
    <w:rsid w:val="002B58AF"/>
    <w:rsid w:val="002B721D"/>
    <w:rsid w:val="00401728"/>
    <w:rsid w:val="00422835"/>
    <w:rsid w:val="00440A30"/>
    <w:rsid w:val="004467CB"/>
    <w:rsid w:val="004A41E4"/>
    <w:rsid w:val="004A7DD4"/>
    <w:rsid w:val="004E3FEB"/>
    <w:rsid w:val="005103AF"/>
    <w:rsid w:val="005754D2"/>
    <w:rsid w:val="006035BD"/>
    <w:rsid w:val="006138E7"/>
    <w:rsid w:val="00617573"/>
    <w:rsid w:val="00624F17"/>
    <w:rsid w:val="006D2B86"/>
    <w:rsid w:val="006D773E"/>
    <w:rsid w:val="006F1815"/>
    <w:rsid w:val="0077628A"/>
    <w:rsid w:val="007927E2"/>
    <w:rsid w:val="007C1CDB"/>
    <w:rsid w:val="008463C3"/>
    <w:rsid w:val="00863440"/>
    <w:rsid w:val="008A6BB3"/>
    <w:rsid w:val="008E15A4"/>
    <w:rsid w:val="00B2790B"/>
    <w:rsid w:val="00B40849"/>
    <w:rsid w:val="00BC39C6"/>
    <w:rsid w:val="00CB20D3"/>
    <w:rsid w:val="00CB26D3"/>
    <w:rsid w:val="00CF051B"/>
    <w:rsid w:val="00D13A22"/>
    <w:rsid w:val="00D65F69"/>
    <w:rsid w:val="00DD250A"/>
    <w:rsid w:val="00DE7132"/>
    <w:rsid w:val="00E025C9"/>
    <w:rsid w:val="00E34354"/>
    <w:rsid w:val="00E551E6"/>
    <w:rsid w:val="00F35AA2"/>
    <w:rsid w:val="00FD1094"/>
    <w:rsid w:val="00FF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9AB88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overflowPunct w:val="0"/>
      <w:autoSpaceDE w:val="0"/>
      <w:autoSpaceDN w:val="0"/>
      <w:spacing w:before="120" w:after="120"/>
      <w:jc w:val="center"/>
      <w:outlineLvl w:val="0"/>
    </w:pPr>
    <w:rPr>
      <w:b/>
      <w:bCs/>
      <w:kern w:val="36"/>
    </w:rPr>
  </w:style>
  <w:style w:type="paragraph" w:styleId="2">
    <w:name w:val="heading 2"/>
    <w:basedOn w:val="a"/>
    <w:link w:val="20"/>
    <w:uiPriority w:val="9"/>
    <w:qFormat/>
    <w:pPr>
      <w:keepNext/>
      <w:overflowPunct w:val="0"/>
      <w:autoSpaceDE w:val="0"/>
      <w:autoSpaceDN w:val="0"/>
      <w:spacing w:before="120" w:after="120"/>
      <w:ind w:firstLine="284"/>
      <w:jc w:val="both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overflowPunct w:val="0"/>
      <w:autoSpaceDE w:val="0"/>
      <w:autoSpaceDN w:val="0"/>
      <w:spacing w:before="120" w:after="120"/>
      <w:jc w:val="both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overflowPunct w:val="0"/>
      <w:autoSpaceDE w:val="0"/>
      <w:autoSpaceDN w:val="0"/>
      <w:ind w:firstLine="283"/>
      <w:jc w:val="both"/>
      <w:outlineLvl w:val="3"/>
    </w:pPr>
  </w:style>
  <w:style w:type="paragraph" w:styleId="5">
    <w:name w:val="heading 5"/>
    <w:basedOn w:val="a"/>
    <w:link w:val="50"/>
    <w:uiPriority w:val="9"/>
    <w:qFormat/>
    <w:pPr>
      <w:keepNext/>
      <w:overflowPunct w:val="0"/>
      <w:autoSpaceDE w:val="0"/>
      <w:autoSpaceDN w:val="0"/>
      <w:ind w:firstLine="283"/>
      <w:jc w:val="center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pPr>
      <w:keepNext/>
      <w:overflowPunct w:val="0"/>
      <w:autoSpaceDE w:val="0"/>
      <w:autoSpaceDN w:val="0"/>
      <w:jc w:val="center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333399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Cambria" w:hAnsi="Cambria" w:hint="default"/>
      <w:b/>
      <w:bCs/>
      <w:color w:val="365F91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hAnsi="Cambria" w:hint="default"/>
      <w:b/>
      <w:bCs/>
      <w:color w:val="4F81BD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hAnsi="Cambria" w:hint="default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Cambria" w:hAnsi="Cambria" w:hint="default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hAnsi="Consolas" w:hint="default"/>
      <w:color w:val="000000"/>
    </w:rPr>
  </w:style>
  <w:style w:type="paragraph" w:styleId="a5">
    <w:name w:val="Plain Text"/>
    <w:basedOn w:val="a"/>
    <w:link w:val="a6"/>
    <w:uiPriority w:val="99"/>
    <w:unhideWhenUsed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rPr>
      <w:rFonts w:ascii="Consolas" w:hAnsi="Consolas" w:hint="default"/>
      <w:color w:val="00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 w:hint="default"/>
      <w:color w:val="000000"/>
    </w:rPr>
  </w:style>
  <w:style w:type="paragraph" w:customStyle="1" w:styleId="s8">
    <w:name w:val="s8"/>
    <w:basedOn w:val="a"/>
    <w:pPr>
      <w:spacing w:before="100" w:beforeAutospacing="1" w:after="100" w:afterAutospacing="1"/>
    </w:pPr>
    <w:rPr>
      <w:color w:val="333399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color w:val="auto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paragraph" w:styleId="a9">
    <w:name w:val="header"/>
    <w:basedOn w:val="a"/>
    <w:link w:val="aa"/>
    <w:uiPriority w:val="99"/>
    <w:unhideWhenUsed/>
    <w:rsid w:val="006D77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773E"/>
    <w:rPr>
      <w:rFonts w:eastAsiaTheme="minorEastAsia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D77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773E"/>
    <w:rPr>
      <w:rFonts w:eastAsiaTheme="minorEastAsia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2A5AA3"/>
    <w:pPr>
      <w:ind w:left="720"/>
      <w:contextualSpacing/>
    </w:pPr>
  </w:style>
  <w:style w:type="paragraph" w:customStyle="1" w:styleId="pr">
    <w:name w:val="pr"/>
    <w:basedOn w:val="a"/>
    <w:rsid w:val="00E551E6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hyperlink" Target="http://online.zakon.kz/Document/?doc_id=31578030" TargetMode="External"/><Relationship Id="rId39" Type="http://schemas.openxmlformats.org/officeDocument/2006/relationships/image" Target="media/image33.gif"/><Relationship Id="rId21" Type="http://schemas.openxmlformats.org/officeDocument/2006/relationships/image" Target="media/image17.gif"/><Relationship Id="rId34" Type="http://schemas.openxmlformats.org/officeDocument/2006/relationships/image" Target="media/image28.gif"/><Relationship Id="rId42" Type="http://schemas.openxmlformats.org/officeDocument/2006/relationships/image" Target="media/image36.gif"/><Relationship Id="rId47" Type="http://schemas.openxmlformats.org/officeDocument/2006/relationships/image" Target="media/image41.gif"/><Relationship Id="rId50" Type="http://schemas.openxmlformats.org/officeDocument/2006/relationships/image" Target="media/image44.gif"/><Relationship Id="rId55" Type="http://schemas.openxmlformats.org/officeDocument/2006/relationships/image" Target="media/image49.gif"/><Relationship Id="rId63" Type="http://schemas.openxmlformats.org/officeDocument/2006/relationships/theme" Target="theme/theme1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9" Type="http://schemas.openxmlformats.org/officeDocument/2006/relationships/image" Target="media/image23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6.gi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image" Target="media/image39.gif"/><Relationship Id="rId53" Type="http://schemas.openxmlformats.org/officeDocument/2006/relationships/image" Target="media/image47.gif"/><Relationship Id="rId58" Type="http://schemas.openxmlformats.org/officeDocument/2006/relationships/image" Target="media/image52.gif"/><Relationship Id="rId5" Type="http://schemas.openxmlformats.org/officeDocument/2006/relationships/footnotes" Target="footnotes.xml"/><Relationship Id="rId61" Type="http://schemas.openxmlformats.org/officeDocument/2006/relationships/image" Target="media/image55.gif"/><Relationship Id="rId19" Type="http://schemas.openxmlformats.org/officeDocument/2006/relationships/image" Target="media/image1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2.gif"/><Relationship Id="rId30" Type="http://schemas.openxmlformats.org/officeDocument/2006/relationships/image" Target="media/image24.gif"/><Relationship Id="rId35" Type="http://schemas.openxmlformats.org/officeDocument/2006/relationships/image" Target="media/image29.gif"/><Relationship Id="rId43" Type="http://schemas.openxmlformats.org/officeDocument/2006/relationships/image" Target="media/image37.gif"/><Relationship Id="rId48" Type="http://schemas.openxmlformats.org/officeDocument/2006/relationships/image" Target="media/image42.gif"/><Relationship Id="rId56" Type="http://schemas.openxmlformats.org/officeDocument/2006/relationships/image" Target="media/image50.gif"/><Relationship Id="rId8" Type="http://schemas.openxmlformats.org/officeDocument/2006/relationships/image" Target="media/image4.gif"/><Relationship Id="rId51" Type="http://schemas.openxmlformats.org/officeDocument/2006/relationships/image" Target="media/image45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7.gif"/><Relationship Id="rId38" Type="http://schemas.openxmlformats.org/officeDocument/2006/relationships/image" Target="media/image32.gif"/><Relationship Id="rId46" Type="http://schemas.openxmlformats.org/officeDocument/2006/relationships/image" Target="media/image40.gif"/><Relationship Id="rId59" Type="http://schemas.openxmlformats.org/officeDocument/2006/relationships/image" Target="media/image53.gif"/><Relationship Id="rId20" Type="http://schemas.openxmlformats.org/officeDocument/2006/relationships/image" Target="media/image16.gif"/><Relationship Id="rId41" Type="http://schemas.openxmlformats.org/officeDocument/2006/relationships/image" Target="media/image35.gif"/><Relationship Id="rId54" Type="http://schemas.openxmlformats.org/officeDocument/2006/relationships/image" Target="media/image48.gi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hyperlink" Target="http://online.zakon.kz/Document/?doc_id=33329723" TargetMode="External"/><Relationship Id="rId36" Type="http://schemas.openxmlformats.org/officeDocument/2006/relationships/image" Target="media/image30.gif"/><Relationship Id="rId49" Type="http://schemas.openxmlformats.org/officeDocument/2006/relationships/image" Target="media/image43.gif"/><Relationship Id="rId57" Type="http://schemas.openxmlformats.org/officeDocument/2006/relationships/image" Target="media/image51.gif"/><Relationship Id="rId10" Type="http://schemas.openxmlformats.org/officeDocument/2006/relationships/image" Target="media/image6.gif"/><Relationship Id="rId31" Type="http://schemas.openxmlformats.org/officeDocument/2006/relationships/image" Target="media/image25.gif"/><Relationship Id="rId44" Type="http://schemas.openxmlformats.org/officeDocument/2006/relationships/image" Target="media/image38.gif"/><Relationship Id="rId52" Type="http://schemas.openxmlformats.org/officeDocument/2006/relationships/image" Target="media/image46.gif"/><Relationship Id="rId60" Type="http://schemas.openxmlformats.org/officeDocument/2006/relationships/image" Target="media/image54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35</Pages>
  <Words>6372</Words>
  <Characters>36321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определения валовых и удельных выбросов в атмосферу для зерноперерабатывающих предприятий и элеваторов (приложение 37 к приказу Министра охраны окружающей среды Республики Казахстан от 29 ноября 2010 г. № 298) (©Paragraph 2024)</vt:lpstr>
    </vt:vector>
  </TitlesOfParts>
  <Company>SPecialiST RePack</Company>
  <LinksUpToDate>false</LinksUpToDate>
  <CharactersWithSpaces>42608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определения валовых и удельных выбросов в атмосферу для зерноперерабатывающих предприятий и элеваторов (приложение 37 к приказу Министра охраны окружающей среды Республики Казахстан от 29 ноября 2010 г. № 298) (©Paragraph 2024)</dc:title>
  <dc:subject/>
  <dc:creator>Сергей Мельников</dc:creator>
  <cp:keywords/>
  <dc:description/>
  <cp:lastModifiedBy>Улпан</cp:lastModifiedBy>
  <cp:revision>7</cp:revision>
  <dcterms:created xsi:type="dcterms:W3CDTF">2024-02-07T10:13:00Z</dcterms:created>
  <dcterms:modified xsi:type="dcterms:W3CDTF">2024-12-13T10:54:00Z</dcterms:modified>
</cp:coreProperties>
</file>